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51" w:rsidRDefault="00384F62" w:rsidP="00F43B5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Материалы </w:t>
      </w:r>
      <w:r w:rsidR="00F43B51" w:rsidRPr="00A43F03">
        <w:rPr>
          <w:rFonts w:ascii="Times New Roman" w:hAnsi="Times New Roman" w:cs="Times New Roman"/>
          <w:b/>
        </w:rPr>
        <w:t xml:space="preserve"> по направлениям дополнительного образования</w:t>
      </w:r>
      <w:r w:rsidR="00F43B51">
        <w:rPr>
          <w:rFonts w:ascii="Times New Roman" w:hAnsi="Times New Roman" w:cs="Times New Roman"/>
          <w:b/>
        </w:rPr>
        <w:t xml:space="preserve"> </w:t>
      </w:r>
      <w:proofErr w:type="gramStart"/>
      <w:r w:rsidR="00F43B51">
        <w:rPr>
          <w:rFonts w:ascii="Times New Roman" w:hAnsi="Times New Roman" w:cs="Times New Roman"/>
          <w:b/>
        </w:rPr>
        <w:t>обучающихся</w:t>
      </w:r>
      <w:proofErr w:type="gramEnd"/>
      <w:r w:rsidR="00F43B51">
        <w:rPr>
          <w:rFonts w:ascii="Times New Roman" w:hAnsi="Times New Roman" w:cs="Times New Roman"/>
          <w:b/>
        </w:rPr>
        <w:t xml:space="preserve"> с интеллектуальными нарушениями</w:t>
      </w:r>
    </w:p>
    <w:p w:rsidR="00F43B51" w:rsidRDefault="00F43B51" w:rsidP="00F43B51">
      <w:pPr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28D7">
        <w:rPr>
          <w:rFonts w:ascii="Times New Roman" w:eastAsia="Calibri" w:hAnsi="Times New Roman" w:cs="Times New Roman"/>
          <w:b/>
          <w:i/>
          <w:sz w:val="24"/>
          <w:szCs w:val="24"/>
        </w:rPr>
        <w:t>Педагогические приемы оптимальные в работе с данной категорией детей:</w:t>
      </w:r>
    </w:p>
    <w:p w:rsidR="00F43B51" w:rsidRDefault="00F43B51" w:rsidP="00F43B51">
      <w:pPr>
        <w:pStyle w:val="a4"/>
        <w:spacing w:before="0" w:after="0"/>
        <w:ind w:firstLine="425"/>
        <w:jc w:val="both"/>
      </w:pPr>
      <w:r>
        <w:t>Среда дополнительного образования может обеспечить включение ребенка с умственной отсталостью в доступные виды жизнедеятельности и отношений с учетом его индивидуальных способностей, интересов, ценностных ориентаций, тем самым способствовать его реабилитации и социализации. В наиболее общем виде дополнительное образование детей с умственной отсталостью может быть определено как, организованный особым образом, устойчивый процесс коммуникации, направленный на формирование мотивации развивающейся личности ребенка к познанию и творчеству.</w:t>
      </w:r>
    </w:p>
    <w:p w:rsidR="00F43B51" w:rsidRPr="00F43B51" w:rsidRDefault="00F43B51" w:rsidP="00F43B5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Педагогические технологии:</w:t>
      </w:r>
    </w:p>
    <w:p w:rsidR="00F43B51" w:rsidRPr="00F43B51" w:rsidRDefault="00F43B51" w:rsidP="00F43B5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B51">
        <w:rPr>
          <w:rFonts w:ascii="Times New Roman" w:hAnsi="Times New Roman" w:cs="Times New Roman"/>
          <w:sz w:val="24"/>
          <w:szCs w:val="24"/>
          <w:u w:val="single"/>
        </w:rPr>
        <w:t>Информационно-коммуникативные технологии (ИКТ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). </w:t>
      </w:r>
      <w:r w:rsidRPr="00F43B51">
        <w:rPr>
          <w:rFonts w:ascii="Times New Roman" w:hAnsi="Times New Roman" w:cs="Times New Roman"/>
          <w:sz w:val="24"/>
          <w:szCs w:val="24"/>
        </w:rPr>
        <w:t>Современный ребенок с нарушенным интеллектом, также как и все остальные, живет в мире высоких компьютерных и инновационных технологий.  Однако для   детей с умственной отсталостью информация должна поступать небольшими порциями и постоянно повторяться, при этом необходимо создавать эффекты, которые привлекали бы внимание учащихся, например:</w:t>
      </w:r>
    </w:p>
    <w:p w:rsidR="00F43B51" w:rsidRPr="00F43B51" w:rsidRDefault="00F43B51" w:rsidP="00F43B51">
      <w:pPr>
        <w:pStyle w:val="a6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3B51">
        <w:rPr>
          <w:rFonts w:ascii="Times New Roman" w:hAnsi="Times New Roman" w:cs="Times New Roman"/>
          <w:sz w:val="24"/>
          <w:szCs w:val="24"/>
        </w:rPr>
        <w:t>- для усвоения новых знаний  - компьютерная презентация;</w:t>
      </w:r>
    </w:p>
    <w:p w:rsidR="00F43B51" w:rsidRPr="00F43B51" w:rsidRDefault="00F43B51" w:rsidP="00F43B51">
      <w:pPr>
        <w:pStyle w:val="a6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3B51">
        <w:rPr>
          <w:rFonts w:ascii="Times New Roman" w:hAnsi="Times New Roman" w:cs="Times New Roman"/>
          <w:sz w:val="24"/>
          <w:szCs w:val="24"/>
        </w:rPr>
        <w:t>- для практических занятий, отработка полученных знаний   - компьютерная игра;</w:t>
      </w:r>
    </w:p>
    <w:p w:rsidR="00F43B51" w:rsidRPr="00F43B51" w:rsidRDefault="00F43B51" w:rsidP="00F43B51">
      <w:pPr>
        <w:pStyle w:val="a6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3B51">
        <w:rPr>
          <w:rFonts w:ascii="Times New Roman" w:hAnsi="Times New Roman" w:cs="Times New Roman"/>
          <w:sz w:val="24"/>
          <w:szCs w:val="24"/>
        </w:rPr>
        <w:t>- для проверки  усвоенных знаний -  компьютерные тренажеры.</w:t>
      </w:r>
    </w:p>
    <w:p w:rsidR="00F43B51" w:rsidRPr="00F43B51" w:rsidRDefault="00F43B51" w:rsidP="00C9093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43B51">
        <w:rPr>
          <w:rFonts w:ascii="Times New Roman" w:hAnsi="Times New Roman" w:cs="Times New Roman"/>
          <w:sz w:val="24"/>
          <w:szCs w:val="24"/>
          <w:u w:val="single"/>
        </w:rPr>
        <w:t>Здоровьесберегающие</w:t>
      </w:r>
      <w:proofErr w:type="spellEnd"/>
      <w:r w:rsidRPr="00F43B51">
        <w:rPr>
          <w:rFonts w:ascii="Times New Roman" w:hAnsi="Times New Roman" w:cs="Times New Roman"/>
          <w:sz w:val="24"/>
          <w:szCs w:val="24"/>
          <w:u w:val="single"/>
        </w:rPr>
        <w:t xml:space="preserve"> технологии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F43B51">
        <w:rPr>
          <w:rFonts w:ascii="Times New Roman" w:hAnsi="Times New Roman" w:cs="Times New Roman"/>
          <w:sz w:val="24"/>
          <w:szCs w:val="24"/>
        </w:rPr>
        <w:t> Умственно отсталый ребенок, как и всякий ребенок, растет и развивается, но развитие его замедляется с самого начала и идет на дефектной основе, что порождает трудности вхождения в социальную среду, рассчитанную на нормально развивающихся детей.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3B51">
        <w:rPr>
          <w:rFonts w:ascii="Times New Roman" w:hAnsi="Times New Roman" w:cs="Times New Roman"/>
          <w:sz w:val="24"/>
          <w:szCs w:val="24"/>
        </w:rPr>
        <w:t xml:space="preserve">Основополагающие </w:t>
      </w:r>
      <w:r w:rsidRPr="00F43B51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F43B51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F43B5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43B51">
        <w:rPr>
          <w:rFonts w:ascii="Times New Roman" w:hAnsi="Times New Roman" w:cs="Times New Roman"/>
          <w:sz w:val="24"/>
          <w:szCs w:val="24"/>
        </w:rPr>
        <w:t xml:space="preserve"> технологий: </w:t>
      </w:r>
    </w:p>
    <w:p w:rsidR="00F43B51" w:rsidRPr="00F43B51" w:rsidRDefault="00F43B51" w:rsidP="00C90934">
      <w:pPr>
        <w:pStyle w:val="a6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3B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43B51">
        <w:rPr>
          <w:rFonts w:ascii="Times New Roman" w:hAnsi="Times New Roman" w:cs="Times New Roman"/>
          <w:sz w:val="24"/>
          <w:szCs w:val="24"/>
        </w:rPr>
        <w:t xml:space="preserve">оздание доброжелательной образовательной среды, обеспечивающей снятие всех </w:t>
      </w:r>
      <w:proofErr w:type="spellStart"/>
      <w:r w:rsidRPr="00F43B51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F43B51">
        <w:rPr>
          <w:rFonts w:ascii="Times New Roman" w:hAnsi="Times New Roman" w:cs="Times New Roman"/>
          <w:sz w:val="24"/>
          <w:szCs w:val="24"/>
        </w:rPr>
        <w:t xml:space="preserve"> факторов учебн</w:t>
      </w:r>
      <w:proofErr w:type="gramStart"/>
      <w:r w:rsidRPr="00F43B51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3B51">
        <w:rPr>
          <w:rFonts w:ascii="Times New Roman" w:hAnsi="Times New Roman" w:cs="Times New Roman"/>
          <w:sz w:val="24"/>
          <w:szCs w:val="24"/>
        </w:rPr>
        <w:t>воспитательного процесса.</w:t>
      </w:r>
    </w:p>
    <w:p w:rsidR="00F43B51" w:rsidRPr="00F43B51" w:rsidRDefault="00F43B51" w:rsidP="00C90934">
      <w:pPr>
        <w:pStyle w:val="a6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3B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43B51">
        <w:rPr>
          <w:rFonts w:ascii="Times New Roman" w:hAnsi="Times New Roman" w:cs="Times New Roman"/>
          <w:sz w:val="24"/>
          <w:szCs w:val="24"/>
        </w:rPr>
        <w:t xml:space="preserve">азвитие двигательной активности: включение в обучение двигательной активности. </w:t>
      </w:r>
    </w:p>
    <w:p w:rsidR="00F43B51" w:rsidRPr="00F43B51" w:rsidRDefault="00F43B51" w:rsidP="00C90934">
      <w:pPr>
        <w:pStyle w:val="a6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3B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43B51">
        <w:rPr>
          <w:rFonts w:ascii="Times New Roman" w:hAnsi="Times New Roman" w:cs="Times New Roman"/>
          <w:sz w:val="24"/>
          <w:szCs w:val="24"/>
        </w:rPr>
        <w:t>беспечение адекватного восстановления сил: смена видов деятельности, регулярное чередование периодов напряженной работы и расслабления, смена произвольной и эмоциональной активации необходима во избежание переутомления.</w:t>
      </w:r>
    </w:p>
    <w:p w:rsidR="00F43B51" w:rsidRPr="00F43B51" w:rsidRDefault="00F43B51" w:rsidP="00C9093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B51">
        <w:rPr>
          <w:rFonts w:ascii="Times New Roman" w:hAnsi="Times New Roman" w:cs="Times New Roman"/>
          <w:sz w:val="24"/>
          <w:szCs w:val="24"/>
          <w:u w:val="single"/>
        </w:rPr>
        <w:t>Игровые  технологии</w:t>
      </w:r>
      <w:r w:rsidRPr="00F43B51">
        <w:rPr>
          <w:rFonts w:ascii="Times New Roman" w:hAnsi="Times New Roman" w:cs="Times New Roman"/>
          <w:sz w:val="24"/>
          <w:szCs w:val="24"/>
        </w:rPr>
        <w:t xml:space="preserve"> - это игровая форма взаимодействия педагога и учащихся через реализацию определенного сюжета (игры, сказки, спектакли, деловое общение). При этом образовательные задачи включаются в содержание игры. В образовательном процессе используют занимательные, театрализованные, деловые, ролевые, компьютерные игры.</w:t>
      </w:r>
    </w:p>
    <w:p w:rsidR="00F43B51" w:rsidRPr="00C90934" w:rsidRDefault="00F43B51" w:rsidP="00C9093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934">
        <w:rPr>
          <w:rFonts w:ascii="Times New Roman" w:hAnsi="Times New Roman" w:cs="Times New Roman"/>
          <w:sz w:val="24"/>
          <w:szCs w:val="24"/>
          <w:u w:val="single"/>
        </w:rPr>
        <w:t>Технологии сенсорного развития</w:t>
      </w:r>
      <w:r w:rsidRPr="00F43B51">
        <w:rPr>
          <w:rFonts w:ascii="Times New Roman" w:hAnsi="Times New Roman" w:cs="Times New Roman"/>
          <w:sz w:val="24"/>
          <w:szCs w:val="24"/>
        </w:rPr>
        <w:t xml:space="preserve"> - </w:t>
      </w:r>
      <w:r w:rsidRPr="00F43B51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 организованная коррекционно-педагогическая работа, направленная на развитие представлений об осязательно воспринимаемых свойствах объектов и навыков осязательного восприятия у детей с умственной отсталостью. </w:t>
      </w:r>
    </w:p>
    <w:p w:rsidR="00C90934" w:rsidRDefault="00F43B51" w:rsidP="00F43B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43B51">
        <w:rPr>
          <w:rFonts w:ascii="Times New Roman" w:hAnsi="Times New Roman" w:cs="Times New Roman"/>
          <w:sz w:val="24"/>
          <w:szCs w:val="24"/>
        </w:rPr>
        <w:t xml:space="preserve">В работе с </w:t>
      </w:r>
      <w:proofErr w:type="gramStart"/>
      <w:r w:rsidRPr="00F43B51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Pr="00F43B51">
        <w:rPr>
          <w:rFonts w:ascii="Times New Roman" w:hAnsi="Times New Roman" w:cs="Times New Roman"/>
          <w:sz w:val="24"/>
          <w:szCs w:val="24"/>
        </w:rPr>
        <w:t xml:space="preserve"> с умственной отсталостью наиболее востребованными являются наглядные методы, особенно на начальных этапах обучения. </w:t>
      </w:r>
    </w:p>
    <w:p w:rsidR="00F43B51" w:rsidRPr="00F43B51" w:rsidRDefault="00C90934" w:rsidP="00F43B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="00F43B51" w:rsidRPr="00F43B51">
        <w:rPr>
          <w:rFonts w:ascii="Times New Roman" w:hAnsi="Times New Roman" w:cs="Times New Roman"/>
          <w:sz w:val="24"/>
          <w:szCs w:val="24"/>
        </w:rPr>
        <w:t xml:space="preserve">Наглядные методы предполагают использование пособий (плакатов,  таблиц, схем, картин и т.д.), демонстрацию приборов, опытов, кинофильмов, компьютерных презентаций и т.д., обеспечивающих </w:t>
      </w:r>
      <w:proofErr w:type="spellStart"/>
      <w:r w:rsidR="00F43B51" w:rsidRPr="00F43B51">
        <w:rPr>
          <w:rFonts w:ascii="Times New Roman" w:hAnsi="Times New Roman" w:cs="Times New Roman"/>
          <w:sz w:val="24"/>
          <w:szCs w:val="24"/>
        </w:rPr>
        <w:t>полисенсорную</w:t>
      </w:r>
      <w:proofErr w:type="spellEnd"/>
      <w:r w:rsidR="00F43B51" w:rsidRPr="00F43B51">
        <w:rPr>
          <w:rFonts w:ascii="Times New Roman" w:hAnsi="Times New Roman" w:cs="Times New Roman"/>
          <w:sz w:val="24"/>
          <w:szCs w:val="24"/>
        </w:rPr>
        <w:t xml:space="preserve"> основу восприятия информации.</w:t>
      </w:r>
      <w:proofErr w:type="gramEnd"/>
    </w:p>
    <w:p w:rsidR="00F43B51" w:rsidRPr="00F43B51" w:rsidRDefault="00C90934" w:rsidP="00F43B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F43B51" w:rsidRPr="00F43B51">
        <w:rPr>
          <w:rFonts w:ascii="Times New Roman" w:hAnsi="Times New Roman" w:cs="Times New Roman"/>
          <w:b/>
          <w:sz w:val="24"/>
          <w:szCs w:val="24"/>
        </w:rPr>
        <w:t>Метод иллюстрации</w:t>
      </w:r>
      <w:r w:rsidR="00F43B51" w:rsidRPr="00F43B51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различных иллюстрированных материалов и пособий: картин, плакатов, портретов, графиков, диаграмм, чертежей, схем, карт, макетов, атласов, изображений информации на учебной доске и пр.</w:t>
      </w:r>
      <w:proofErr w:type="gramEnd"/>
    </w:p>
    <w:p w:rsidR="00F43B51" w:rsidRPr="00F43B51" w:rsidRDefault="00C90934" w:rsidP="00F43B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43B51" w:rsidRPr="00F43B51">
        <w:rPr>
          <w:rFonts w:ascii="Times New Roman" w:hAnsi="Times New Roman" w:cs="Times New Roman"/>
          <w:b/>
          <w:sz w:val="24"/>
          <w:szCs w:val="24"/>
        </w:rPr>
        <w:t>Метод демонстрации</w:t>
      </w:r>
      <w:r w:rsidR="00F43B51" w:rsidRPr="00F43B51">
        <w:rPr>
          <w:rFonts w:ascii="Times New Roman" w:hAnsi="Times New Roman" w:cs="Times New Roman"/>
          <w:sz w:val="24"/>
          <w:szCs w:val="24"/>
        </w:rPr>
        <w:t xml:space="preserve"> состоит в том,  чтобы показывать, как действуют реальные приборы или их модели, различные механизмы, технические установки, инструменты. К данному методу относят постановку опытов и проведение экспериментов, а также демонстрацию различных процессов, свойств материалов, особенностей конструкций и приборов, разных коллекций (например, минералов, насекомых, художественных изделий, образцов материалов и т.д.). Разновидностью метода демонстрации являются экскурсии.</w:t>
      </w:r>
    </w:p>
    <w:p w:rsidR="00F43B51" w:rsidRPr="00F43B51" w:rsidRDefault="00F43B51" w:rsidP="00F43B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43B51">
        <w:rPr>
          <w:rFonts w:ascii="Times New Roman" w:hAnsi="Times New Roman" w:cs="Times New Roman"/>
          <w:sz w:val="24"/>
          <w:szCs w:val="24"/>
        </w:rPr>
        <w:t xml:space="preserve">Для осуществления целей и задач сенсорного развития возможно использование дидактического материала двух основных групп. К первой группе относятся разнообразные предметы быта (коробки, стаканчики, прищепки, крышки и др.), наборы природного и строительного материала. Вторую группу составляют различные </w:t>
      </w:r>
      <w:proofErr w:type="spellStart"/>
      <w:r w:rsidRPr="00F43B51">
        <w:rPr>
          <w:rFonts w:ascii="Times New Roman" w:hAnsi="Times New Roman" w:cs="Times New Roman"/>
          <w:sz w:val="24"/>
          <w:szCs w:val="24"/>
        </w:rPr>
        <w:t>автодидактические</w:t>
      </w:r>
      <w:proofErr w:type="spellEnd"/>
      <w:r w:rsidRPr="00F43B51">
        <w:rPr>
          <w:rFonts w:ascii="Times New Roman" w:hAnsi="Times New Roman" w:cs="Times New Roman"/>
          <w:sz w:val="24"/>
          <w:szCs w:val="24"/>
        </w:rPr>
        <w:t xml:space="preserve"> игры и игрушки: вкладки всех видов, различные пирамидки, матрешки, стаканчики-вкладыши, настольные игры (лото, домино и др.), мультисенсорные пособия (варианты кубиков Никитина, палочки </w:t>
      </w:r>
      <w:proofErr w:type="spellStart"/>
      <w:r w:rsidRPr="00F43B51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F43B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51">
        <w:rPr>
          <w:rFonts w:ascii="Times New Roman" w:hAnsi="Times New Roman" w:cs="Times New Roman"/>
          <w:sz w:val="24"/>
          <w:szCs w:val="24"/>
        </w:rPr>
        <w:t>Пертра</w:t>
      </w:r>
      <w:proofErr w:type="spellEnd"/>
      <w:r w:rsidRPr="00F43B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51">
        <w:rPr>
          <w:rFonts w:ascii="Times New Roman" w:hAnsi="Times New Roman" w:cs="Times New Roman"/>
          <w:sz w:val="24"/>
          <w:szCs w:val="24"/>
        </w:rPr>
        <w:t>Нумикон</w:t>
      </w:r>
      <w:proofErr w:type="spellEnd"/>
      <w:r w:rsidRPr="00F43B51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F43B51" w:rsidRPr="00F43B51" w:rsidRDefault="00C90934" w:rsidP="00F43B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F43B51" w:rsidRPr="00F43B51">
        <w:rPr>
          <w:rFonts w:ascii="Times New Roman" w:hAnsi="Times New Roman" w:cs="Times New Roman"/>
          <w:b/>
          <w:sz w:val="24"/>
          <w:szCs w:val="24"/>
        </w:rPr>
        <w:t>Видеометод</w:t>
      </w:r>
      <w:proofErr w:type="spellEnd"/>
      <w:r w:rsidR="00F43B51" w:rsidRPr="00F43B51">
        <w:rPr>
          <w:rFonts w:ascii="Times New Roman" w:hAnsi="Times New Roman" w:cs="Times New Roman"/>
          <w:sz w:val="24"/>
          <w:szCs w:val="24"/>
        </w:rPr>
        <w:t xml:space="preserve"> - демонстрация материала с помощью  телевизоров,  компьютеров</w:t>
      </w:r>
      <w:r>
        <w:rPr>
          <w:rFonts w:ascii="Times New Roman" w:hAnsi="Times New Roman" w:cs="Times New Roman"/>
          <w:sz w:val="24"/>
          <w:szCs w:val="24"/>
        </w:rPr>
        <w:t>, электронных досок</w:t>
      </w:r>
      <w:r w:rsidR="00F43B51" w:rsidRPr="00F43B51">
        <w:rPr>
          <w:rFonts w:ascii="Times New Roman" w:hAnsi="Times New Roman" w:cs="Times New Roman"/>
          <w:sz w:val="24"/>
          <w:szCs w:val="24"/>
        </w:rPr>
        <w:t xml:space="preserve"> и т.п., является одним из наглядных методов, дающих широкие возможности обучения детей с умственной отсталостью.</w:t>
      </w:r>
    </w:p>
    <w:p w:rsidR="00F43B51" w:rsidRPr="00F43B51" w:rsidRDefault="00F43B51" w:rsidP="00F43B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3B51" w:rsidRPr="00A43F03" w:rsidRDefault="00F43B51" w:rsidP="00F43B51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939D3" w:rsidRDefault="00F939D3"/>
    <w:sectPr w:rsidR="00F939D3" w:rsidSect="00F43B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F0C"/>
    <w:multiLevelType w:val="hybridMultilevel"/>
    <w:tmpl w:val="698C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94625"/>
    <w:multiLevelType w:val="hybridMultilevel"/>
    <w:tmpl w:val="A10CCE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B51"/>
    <w:rsid w:val="00125C19"/>
    <w:rsid w:val="00384F62"/>
    <w:rsid w:val="00742046"/>
    <w:rsid w:val="00B73293"/>
    <w:rsid w:val="00C90934"/>
    <w:rsid w:val="00D62236"/>
    <w:rsid w:val="00EC2710"/>
    <w:rsid w:val="00EF6C79"/>
    <w:rsid w:val="00F43B51"/>
    <w:rsid w:val="00F9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B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3B5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4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43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Ильева Елена Михайловна</cp:lastModifiedBy>
  <cp:revision>7</cp:revision>
  <dcterms:created xsi:type="dcterms:W3CDTF">2018-02-02T12:57:00Z</dcterms:created>
  <dcterms:modified xsi:type="dcterms:W3CDTF">2018-04-02T11:08:00Z</dcterms:modified>
</cp:coreProperties>
</file>