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E3" w:rsidRDefault="003D35E3" w:rsidP="003D35E3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Государственное бюджетное общеобразовательное учреждение</w:t>
      </w:r>
    </w:p>
    <w:p w:rsidR="003D35E3" w:rsidRDefault="003D35E3" w:rsidP="003D35E3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Средняя общеобразовательная школа № 210</w:t>
      </w:r>
    </w:p>
    <w:p w:rsidR="003D35E3" w:rsidRDefault="003D35E3" w:rsidP="003D35E3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Центрального района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анкт- Петербурга</w:t>
      </w:r>
    </w:p>
    <w:p w:rsidR="003D35E3" w:rsidRDefault="003D35E3" w:rsidP="003D35E3">
      <w:pPr>
        <w:pStyle w:val="a3"/>
        <w:contextualSpacing/>
        <w:jc w:val="center"/>
        <w:rPr>
          <w:color w:val="000000"/>
          <w:sz w:val="27"/>
          <w:szCs w:val="27"/>
        </w:rPr>
      </w:pPr>
    </w:p>
    <w:p w:rsidR="003D35E3" w:rsidRDefault="003D35E3" w:rsidP="003D35E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198186, Санкт-Петербург, Невский проспект, д.14</w:t>
      </w:r>
    </w:p>
    <w:p w:rsidR="003D35E3" w:rsidRDefault="003D35E3" w:rsidP="00941085">
      <w:pPr>
        <w:pStyle w:val="a3"/>
        <w:rPr>
          <w:color w:val="000000"/>
          <w:sz w:val="27"/>
          <w:szCs w:val="27"/>
        </w:rPr>
      </w:pPr>
    </w:p>
    <w:tbl>
      <w:tblPr>
        <w:tblW w:w="0" w:type="auto"/>
        <w:tblInd w:w="108" w:type="dxa"/>
        <w:tblLook w:val="01E0"/>
      </w:tblPr>
      <w:tblGrid>
        <w:gridCol w:w="4588"/>
        <w:gridCol w:w="4660"/>
      </w:tblGrid>
      <w:tr w:rsidR="00CB7FE4" w:rsidRPr="004C2EBA" w:rsidTr="00CB7FE4">
        <w:tc>
          <w:tcPr>
            <w:tcW w:w="4588" w:type="dxa"/>
          </w:tcPr>
          <w:p w:rsidR="00CB7FE4" w:rsidRPr="004C2EBA" w:rsidRDefault="00CB7FE4" w:rsidP="00CB7FE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4660" w:type="dxa"/>
          </w:tcPr>
          <w:p w:rsidR="00CB7FE4" w:rsidRPr="004C2EBA" w:rsidRDefault="00CB7FE4" w:rsidP="00CB7FE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C2EB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АЮ</w:t>
            </w:r>
            <w:r w:rsidRPr="004C2EB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B7FE4" w:rsidRPr="004C2EBA" w:rsidTr="00CB7FE4">
        <w:tc>
          <w:tcPr>
            <w:tcW w:w="4588" w:type="dxa"/>
          </w:tcPr>
          <w:p w:rsidR="00CB7FE4" w:rsidRPr="004C2EBA" w:rsidRDefault="00CB7FE4" w:rsidP="00CB7FE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C2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</w:tc>
        <w:tc>
          <w:tcPr>
            <w:tcW w:w="4660" w:type="dxa"/>
          </w:tcPr>
          <w:p w:rsidR="00CB7FE4" w:rsidRPr="004C2EBA" w:rsidRDefault="00CB7FE4" w:rsidP="00CB7FE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C2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CB7FE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ГБОУ СОШ № 210</w:t>
            </w:r>
          </w:p>
        </w:tc>
      </w:tr>
      <w:tr w:rsidR="00CB7FE4" w:rsidRPr="004C2EBA" w:rsidTr="00CB7FE4">
        <w:tc>
          <w:tcPr>
            <w:tcW w:w="4588" w:type="dxa"/>
          </w:tcPr>
          <w:p w:rsidR="00CB7FE4" w:rsidRPr="004C2EBA" w:rsidRDefault="00CB7FE4" w:rsidP="00CB7FE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C2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Протокол № _____________</w:t>
            </w:r>
          </w:p>
        </w:tc>
        <w:tc>
          <w:tcPr>
            <w:tcW w:w="4660" w:type="dxa"/>
          </w:tcPr>
          <w:p w:rsidR="00CB7FE4" w:rsidRPr="004C2EBA" w:rsidRDefault="00CB7FE4" w:rsidP="00CB7FE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C2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CB7FE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Т.Г. </w:t>
            </w:r>
            <w:proofErr w:type="spellStart"/>
            <w:r w:rsidRPr="00CB7FE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Максимчик</w:t>
            </w:r>
            <w:proofErr w:type="spellEnd"/>
          </w:p>
        </w:tc>
      </w:tr>
      <w:tr w:rsidR="00CB7FE4" w:rsidRPr="004C2EBA" w:rsidTr="00CB7FE4">
        <w:tc>
          <w:tcPr>
            <w:tcW w:w="4588" w:type="dxa"/>
          </w:tcPr>
          <w:p w:rsidR="00CB7FE4" w:rsidRPr="004C2EBA" w:rsidRDefault="00CB7FE4" w:rsidP="00CB7FE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C2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«____»___________20___г</w:t>
            </w:r>
          </w:p>
        </w:tc>
        <w:tc>
          <w:tcPr>
            <w:tcW w:w="4660" w:type="dxa"/>
          </w:tcPr>
          <w:p w:rsidR="00CB7FE4" w:rsidRPr="004C2EBA" w:rsidRDefault="00CB7FE4" w:rsidP="00CB7FE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</w:tbl>
    <w:p w:rsidR="00CB7FE4" w:rsidRDefault="00CB7FE4" w:rsidP="00941085">
      <w:pPr>
        <w:pStyle w:val="a3"/>
        <w:rPr>
          <w:color w:val="000000"/>
          <w:sz w:val="27"/>
          <w:szCs w:val="27"/>
        </w:rPr>
      </w:pPr>
    </w:p>
    <w:p w:rsidR="00CB7FE4" w:rsidRDefault="00CB7FE4" w:rsidP="00941085">
      <w:pPr>
        <w:pStyle w:val="a3"/>
        <w:rPr>
          <w:color w:val="000000"/>
          <w:sz w:val="27"/>
          <w:szCs w:val="27"/>
        </w:rPr>
      </w:pPr>
    </w:p>
    <w:p w:rsidR="00CB7FE4" w:rsidRDefault="00CB7FE4" w:rsidP="000D1E0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D35E3" w:rsidRDefault="00941085" w:rsidP="000D1E0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АДАПТИРОВАННАЯ ДОПОЛНИТЕЛЬНАЯ ОБЩЕ</w:t>
      </w:r>
      <w:r w:rsidR="003D35E3" w:rsidRPr="00C5263C">
        <w:rPr>
          <w:color w:val="000000"/>
          <w:sz w:val="27"/>
          <w:szCs w:val="27"/>
        </w:rPr>
        <w:t xml:space="preserve">ОБРАЗОВАТЕЛЬНАЯ </w:t>
      </w:r>
      <w:r>
        <w:rPr>
          <w:color w:val="000000"/>
          <w:sz w:val="27"/>
          <w:szCs w:val="27"/>
        </w:rPr>
        <w:t xml:space="preserve">ОБЩЕРАЗВИВАЮЩАЯ </w:t>
      </w:r>
      <w:r w:rsidR="003D35E3" w:rsidRPr="00C5263C">
        <w:rPr>
          <w:color w:val="000000"/>
          <w:sz w:val="27"/>
          <w:szCs w:val="27"/>
        </w:rPr>
        <w:t>ПРОГРАММА</w:t>
      </w:r>
    </w:p>
    <w:p w:rsidR="000D1E06" w:rsidRPr="000D1E06" w:rsidRDefault="000D1E06" w:rsidP="000D1E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1E06">
        <w:rPr>
          <w:color w:val="000000"/>
          <w:sz w:val="28"/>
          <w:szCs w:val="28"/>
        </w:rPr>
        <w:t>(для детей с РАС)</w:t>
      </w:r>
    </w:p>
    <w:p w:rsidR="000D1E06" w:rsidRPr="00C5263C" w:rsidRDefault="000D1E06" w:rsidP="000D1E0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41085" w:rsidRPr="008E4800" w:rsidRDefault="00231322" w:rsidP="000D1E06">
      <w:pPr>
        <w:pStyle w:val="a3"/>
        <w:contextualSpacing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Музыкальная шкатулка</w:t>
      </w:r>
      <w:r w:rsidR="00941085" w:rsidRPr="008E4800">
        <w:rPr>
          <w:b/>
          <w:color w:val="000000"/>
          <w:sz w:val="40"/>
          <w:szCs w:val="40"/>
        </w:rPr>
        <w:t xml:space="preserve"> </w:t>
      </w:r>
    </w:p>
    <w:p w:rsidR="008E4800" w:rsidRDefault="008E4800" w:rsidP="008E4800">
      <w:pPr>
        <w:pStyle w:val="a3"/>
        <w:spacing w:line="360" w:lineRule="auto"/>
        <w:contextualSpacing/>
        <w:rPr>
          <w:b/>
          <w:color w:val="000000"/>
          <w:sz w:val="44"/>
          <w:szCs w:val="44"/>
        </w:rPr>
      </w:pPr>
    </w:p>
    <w:p w:rsidR="003D35E3" w:rsidRDefault="003D35E3" w:rsidP="008E4800">
      <w:pPr>
        <w:pStyle w:val="a3"/>
        <w:spacing w:line="360" w:lineRule="auto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Возраст обучающихся – </w:t>
      </w:r>
      <w:r w:rsidR="00941085">
        <w:rPr>
          <w:color w:val="000000"/>
          <w:sz w:val="27"/>
          <w:szCs w:val="27"/>
        </w:rPr>
        <w:t>7-9</w:t>
      </w:r>
      <w:r>
        <w:rPr>
          <w:color w:val="000000"/>
          <w:sz w:val="27"/>
          <w:szCs w:val="27"/>
        </w:rPr>
        <w:t xml:space="preserve"> лет</w:t>
      </w:r>
    </w:p>
    <w:p w:rsidR="003D35E3" w:rsidRDefault="00941085" w:rsidP="008E4800">
      <w:pPr>
        <w:pStyle w:val="a3"/>
        <w:spacing w:line="360" w:lineRule="auto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 программы 1 год</w:t>
      </w:r>
    </w:p>
    <w:p w:rsidR="003D35E3" w:rsidRDefault="003D35E3" w:rsidP="003D35E3">
      <w:pPr>
        <w:pStyle w:val="a3"/>
        <w:contextualSpacing/>
        <w:jc w:val="center"/>
        <w:rPr>
          <w:color w:val="000000"/>
          <w:sz w:val="27"/>
          <w:szCs w:val="27"/>
        </w:rPr>
      </w:pPr>
    </w:p>
    <w:p w:rsidR="003D35E3" w:rsidRDefault="003D35E3" w:rsidP="003D35E3">
      <w:pPr>
        <w:pStyle w:val="a3"/>
        <w:contextualSpacing/>
        <w:jc w:val="center"/>
        <w:rPr>
          <w:color w:val="000000"/>
          <w:sz w:val="27"/>
          <w:szCs w:val="27"/>
        </w:rPr>
      </w:pPr>
    </w:p>
    <w:p w:rsidR="003D35E3" w:rsidRDefault="00941085" w:rsidP="008E4800">
      <w:pPr>
        <w:pStyle w:val="a3"/>
        <w:spacing w:before="0" w:beforeAutospacing="0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Разработчики:</w:t>
      </w:r>
    </w:p>
    <w:p w:rsidR="00941085" w:rsidRDefault="00941085" w:rsidP="008E4800">
      <w:pPr>
        <w:pStyle w:val="a3"/>
        <w:spacing w:before="0" w:beforeAutospacing="0"/>
        <w:contextualSpacing/>
        <w:jc w:val="right"/>
        <w:rPr>
          <w:color w:val="000000"/>
          <w:sz w:val="27"/>
          <w:szCs w:val="27"/>
        </w:rPr>
      </w:pPr>
    </w:p>
    <w:p w:rsidR="00941085" w:rsidRDefault="00941085" w:rsidP="008E4800">
      <w:pPr>
        <w:pStyle w:val="a3"/>
        <w:spacing w:before="0" w:beforeAutospacing="0"/>
        <w:contextualSpacing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Бочарова</w:t>
      </w:r>
      <w:proofErr w:type="spellEnd"/>
      <w:r>
        <w:rPr>
          <w:color w:val="000000"/>
          <w:sz w:val="27"/>
          <w:szCs w:val="27"/>
        </w:rPr>
        <w:t xml:space="preserve"> Инесса Валерьевна, </w:t>
      </w:r>
    </w:p>
    <w:p w:rsidR="00941085" w:rsidRDefault="00941085" w:rsidP="008E4800">
      <w:pPr>
        <w:pStyle w:val="a3"/>
        <w:spacing w:before="0" w:beforeAutospacing="0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концертмейстер</w:t>
      </w:r>
    </w:p>
    <w:p w:rsidR="00941085" w:rsidRDefault="00941085" w:rsidP="008E4800">
      <w:pPr>
        <w:pStyle w:val="a3"/>
        <w:spacing w:before="0" w:beforeAutospacing="0"/>
        <w:contextualSpacing/>
        <w:jc w:val="right"/>
        <w:rPr>
          <w:color w:val="000000"/>
          <w:sz w:val="27"/>
          <w:szCs w:val="27"/>
        </w:rPr>
      </w:pPr>
    </w:p>
    <w:p w:rsidR="00941085" w:rsidRDefault="00941085" w:rsidP="008E4800">
      <w:pPr>
        <w:pStyle w:val="a3"/>
        <w:spacing w:before="0" w:beforeAutospacing="0"/>
        <w:contextualSpacing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Мантрова</w:t>
      </w:r>
      <w:proofErr w:type="spellEnd"/>
      <w:r>
        <w:rPr>
          <w:color w:val="000000"/>
          <w:sz w:val="27"/>
          <w:szCs w:val="27"/>
        </w:rPr>
        <w:t xml:space="preserve"> Ирина Юрьевна, </w:t>
      </w:r>
    </w:p>
    <w:p w:rsidR="00941085" w:rsidRDefault="00941085" w:rsidP="008E4800">
      <w:pPr>
        <w:pStyle w:val="a3"/>
        <w:spacing w:before="0" w:beforeAutospacing="0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концертмейстер, педагог, канд. </w:t>
      </w:r>
      <w:proofErr w:type="spellStart"/>
      <w:r>
        <w:rPr>
          <w:color w:val="000000"/>
          <w:sz w:val="27"/>
          <w:szCs w:val="27"/>
        </w:rPr>
        <w:t>пед</w:t>
      </w:r>
      <w:proofErr w:type="spellEnd"/>
      <w:r>
        <w:rPr>
          <w:color w:val="000000"/>
          <w:sz w:val="27"/>
          <w:szCs w:val="27"/>
        </w:rPr>
        <w:t>. наук</w:t>
      </w:r>
    </w:p>
    <w:p w:rsidR="003D35E3" w:rsidRDefault="003D35E3" w:rsidP="008E4800">
      <w:pPr>
        <w:pStyle w:val="a3"/>
        <w:spacing w:before="0" w:beforeAutospacing="0"/>
        <w:contextualSpacing/>
        <w:jc w:val="right"/>
        <w:rPr>
          <w:color w:val="000000"/>
          <w:sz w:val="27"/>
          <w:szCs w:val="27"/>
        </w:rPr>
      </w:pPr>
    </w:p>
    <w:p w:rsidR="003D35E3" w:rsidRDefault="003D35E3" w:rsidP="003D35E3">
      <w:pPr>
        <w:pStyle w:val="a3"/>
        <w:contextualSpacing/>
        <w:jc w:val="right"/>
        <w:rPr>
          <w:color w:val="000000"/>
          <w:sz w:val="27"/>
          <w:szCs w:val="27"/>
        </w:rPr>
      </w:pPr>
    </w:p>
    <w:p w:rsidR="003D35E3" w:rsidRDefault="003D35E3" w:rsidP="003D35E3">
      <w:pPr>
        <w:pStyle w:val="a3"/>
        <w:contextualSpacing/>
        <w:jc w:val="right"/>
        <w:rPr>
          <w:color w:val="000000"/>
          <w:sz w:val="27"/>
          <w:szCs w:val="27"/>
        </w:rPr>
      </w:pPr>
    </w:p>
    <w:p w:rsidR="003D35E3" w:rsidRDefault="003D35E3" w:rsidP="003D35E3">
      <w:pPr>
        <w:pStyle w:val="a3"/>
        <w:contextualSpacing/>
        <w:jc w:val="right"/>
        <w:rPr>
          <w:color w:val="000000"/>
          <w:sz w:val="27"/>
          <w:szCs w:val="27"/>
        </w:rPr>
      </w:pPr>
    </w:p>
    <w:p w:rsidR="003D35E3" w:rsidRDefault="003D35E3" w:rsidP="003D35E3">
      <w:pPr>
        <w:pStyle w:val="a3"/>
        <w:contextualSpacing/>
        <w:jc w:val="right"/>
        <w:rPr>
          <w:color w:val="000000"/>
          <w:sz w:val="27"/>
          <w:szCs w:val="27"/>
        </w:rPr>
      </w:pPr>
    </w:p>
    <w:p w:rsidR="003D35E3" w:rsidRDefault="003D35E3" w:rsidP="003D35E3">
      <w:pPr>
        <w:pStyle w:val="a3"/>
        <w:contextualSpacing/>
        <w:jc w:val="right"/>
        <w:rPr>
          <w:color w:val="000000"/>
          <w:sz w:val="27"/>
          <w:szCs w:val="27"/>
        </w:rPr>
      </w:pPr>
    </w:p>
    <w:p w:rsidR="003D35E3" w:rsidRDefault="003D35E3" w:rsidP="003D35E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Санкт-Петербург</w:t>
      </w:r>
    </w:p>
    <w:p w:rsidR="003D35E3" w:rsidRDefault="003D35E3" w:rsidP="003D35E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</w:t>
      </w:r>
    </w:p>
    <w:p w:rsidR="003D35E3" w:rsidRPr="004D1551" w:rsidRDefault="00634DF0" w:rsidP="003D35E3">
      <w:pPr>
        <w:pStyle w:val="a3"/>
        <w:jc w:val="center"/>
        <w:rPr>
          <w:b/>
          <w:color w:val="000000"/>
          <w:sz w:val="28"/>
          <w:szCs w:val="28"/>
        </w:rPr>
      </w:pPr>
      <w:r w:rsidRPr="004D1551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941085" w:rsidRDefault="00941085" w:rsidP="0010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образовательной программы опре</w:t>
      </w:r>
      <w:r w:rsidR="0075335D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яется потребностью детей с расстройством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 (РАС) и запросом их родителей в систематических занятиях музыкой, организованных в учреждениях дополнительного образования. Данная программа позволяет не только разнообразить досуг обучающихся, но в значительной мере реализовать развивающий и коррекционный потенциал музыкального искусства, активизировать творческую деятельность детей, способствует их социализации.</w:t>
      </w:r>
    </w:p>
    <w:p w:rsidR="00ED0EBF" w:rsidRPr="00ED0EBF" w:rsidRDefault="00ED0EBF" w:rsidP="00ED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BF">
        <w:rPr>
          <w:rFonts w:ascii="Times New Roman" w:hAnsi="Times New Roman" w:cs="Times New Roman"/>
          <w:spacing w:val="-4"/>
          <w:sz w:val="28"/>
          <w:szCs w:val="28"/>
        </w:rPr>
        <w:t>Работа по музыкальному воспитанию детей с РАС осуществляется по следующим направлениям: слушание музыки, танцы и хороводы, музыкально-</w:t>
      </w:r>
      <w:proofErr w:type="gramStart"/>
      <w:r w:rsidRPr="00ED0EBF">
        <w:rPr>
          <w:rFonts w:ascii="Times New Roman" w:hAnsi="Times New Roman" w:cs="Times New Roman"/>
          <w:spacing w:val="-4"/>
          <w:sz w:val="28"/>
          <w:szCs w:val="28"/>
        </w:rPr>
        <w:t>ритмические движения</w:t>
      </w:r>
      <w:proofErr w:type="gramEnd"/>
      <w:r w:rsidRPr="00ED0EBF">
        <w:rPr>
          <w:rFonts w:ascii="Times New Roman" w:hAnsi="Times New Roman" w:cs="Times New Roman"/>
          <w:spacing w:val="-4"/>
          <w:sz w:val="28"/>
          <w:szCs w:val="28"/>
        </w:rPr>
        <w:t>, музыкальные игры. Кроме этого, в занятия включаются речевые игры, музыкально-коррекционные движения и упражнения с</w:t>
      </w:r>
      <w:r w:rsidRPr="00ED0EBF">
        <w:rPr>
          <w:rFonts w:ascii="Times New Roman" w:hAnsi="Times New Roman" w:cs="Times New Roman"/>
          <w:sz w:val="28"/>
          <w:szCs w:val="28"/>
        </w:rPr>
        <w:t xml:space="preserve"> предметами.</w:t>
      </w:r>
    </w:p>
    <w:p w:rsidR="00B51214" w:rsidRDefault="00B51214" w:rsidP="00ED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 аутизмом отличает снижение способности к коммуникации и приобретению социальных навыков. </w:t>
      </w:r>
      <w:r>
        <w:rPr>
          <w:rFonts w:ascii="Times" w:hAnsi="Times"/>
          <w:color w:val="000000"/>
          <w:sz w:val="28"/>
          <w:szCs w:val="28"/>
        </w:rPr>
        <w:t xml:space="preserve">Обычны сложности в выражении ребенком своих эмоциональных состояний и понимании им состояния других людей,  связи происходящих событий,  в построении целостной картины мира, присутствует фрагментарность в восприятии и понимании происходящего. </w:t>
      </w:r>
      <w:r>
        <w:rPr>
          <w:rFonts w:ascii="Times New Roman" w:hAnsi="Times New Roman" w:cs="Times New Roman"/>
          <w:sz w:val="28"/>
          <w:szCs w:val="28"/>
        </w:rPr>
        <w:t xml:space="preserve">Такие дети испытывают трудности развития активных взаимоотношений с динамично меняющейся средой, они имеют установку на сохранение постоянства в окружающем и проявляют стереотипность в поведении. В отношениях с людьми проявляется социальная незрелость, наивность. У них нарушено становление эмоционально-волевой </w:t>
      </w:r>
      <w:r w:rsidRPr="00A131B8">
        <w:rPr>
          <w:rFonts w:ascii="Times New Roman" w:hAnsi="Times New Roman" w:cs="Times New Roman"/>
          <w:sz w:val="28"/>
          <w:szCs w:val="28"/>
        </w:rPr>
        <w:t>сферы, когнитивное и личностное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1B8">
        <w:rPr>
          <w:rFonts w:ascii="Times New Roman" w:hAnsi="Times New Roman" w:cs="Times New Roman"/>
          <w:sz w:val="28"/>
          <w:szCs w:val="28"/>
        </w:rPr>
        <w:t xml:space="preserve">затруднено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A131B8">
        <w:rPr>
          <w:rFonts w:ascii="Times New Roman" w:hAnsi="Times New Roman" w:cs="Times New Roman"/>
          <w:sz w:val="28"/>
          <w:szCs w:val="28"/>
        </w:rPr>
        <w:t>коммуникативной функции речи. Незав</w:t>
      </w:r>
      <w:r>
        <w:rPr>
          <w:rFonts w:ascii="Times New Roman" w:hAnsi="Times New Roman" w:cs="Times New Roman"/>
          <w:sz w:val="28"/>
          <w:szCs w:val="28"/>
        </w:rPr>
        <w:t>исимо от времени появления речи и</w:t>
      </w:r>
      <w:r w:rsidRPr="00A131B8">
        <w:rPr>
          <w:rFonts w:ascii="Times New Roman" w:hAnsi="Times New Roman" w:cs="Times New Roman"/>
          <w:sz w:val="28"/>
          <w:szCs w:val="28"/>
        </w:rPr>
        <w:t xml:space="preserve"> уровня ее 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1B8">
        <w:rPr>
          <w:rFonts w:ascii="Times New Roman" w:hAnsi="Times New Roman" w:cs="Times New Roman"/>
          <w:sz w:val="28"/>
          <w:szCs w:val="28"/>
        </w:rPr>
        <w:t>ребенок не использует речь как средство общения.</w:t>
      </w:r>
      <w:r w:rsidRPr="00DE73BF">
        <w:rPr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214" w:rsidRDefault="00B51214" w:rsidP="00B5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Первоочередной задачей педагога является установление положительного эмоционального контакта с такими детьми, способность заинтересовать, ненавязчиво вовлечь во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 Важно поддерживать успешность действий ребенка в ориентировочно-исследовательской деятельности, ценить сильные стороны его личности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вызывать к нему симпатию своим отношением. Положительно характеризовать процесс обучения, находя в действиях ученика новые признаки продвижения вперед. Педагог должен учитывать повышенную чувствительность, ранимость, специфические страхи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DA7382" w:rsidRPr="00F217EE" w:rsidRDefault="00DA7382" w:rsidP="009900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EE">
        <w:rPr>
          <w:rFonts w:ascii="Times New Roman" w:hAnsi="Times New Roman"/>
          <w:sz w:val="28"/>
          <w:szCs w:val="28"/>
        </w:rPr>
        <w:t>Музыкальное искусство занимает важное место в системе гуманистического воспитания. Оно обладает неисчерпаемыми возможностями воздействия на внутренний мир ребенка, на становление личности и играет зн</w:t>
      </w:r>
      <w:r w:rsidR="0034005D">
        <w:rPr>
          <w:rFonts w:ascii="Times New Roman" w:hAnsi="Times New Roman"/>
          <w:sz w:val="28"/>
          <w:szCs w:val="28"/>
        </w:rPr>
        <w:t xml:space="preserve">ачительную роль в </w:t>
      </w:r>
      <w:r w:rsidRPr="00F217EE">
        <w:rPr>
          <w:rFonts w:ascii="Times New Roman" w:hAnsi="Times New Roman"/>
          <w:sz w:val="28"/>
          <w:szCs w:val="28"/>
        </w:rPr>
        <w:t xml:space="preserve">процессе обучения и воспитания </w:t>
      </w:r>
      <w:r w:rsidR="0034005D">
        <w:rPr>
          <w:rFonts w:ascii="Times New Roman" w:hAnsi="Times New Roman"/>
          <w:sz w:val="28"/>
          <w:szCs w:val="28"/>
        </w:rPr>
        <w:t>«особых» детей</w:t>
      </w:r>
      <w:r w:rsidRPr="00F217EE">
        <w:rPr>
          <w:rFonts w:ascii="Times New Roman" w:hAnsi="Times New Roman"/>
          <w:sz w:val="28"/>
          <w:szCs w:val="28"/>
        </w:rPr>
        <w:t>.</w:t>
      </w:r>
      <w:r w:rsidR="00990040">
        <w:rPr>
          <w:rFonts w:ascii="Times New Roman" w:hAnsi="Times New Roman"/>
          <w:sz w:val="28"/>
          <w:szCs w:val="28"/>
        </w:rPr>
        <w:t xml:space="preserve"> </w:t>
      </w:r>
      <w:r w:rsidRPr="00F217EE">
        <w:rPr>
          <w:rFonts w:ascii="Times New Roman" w:hAnsi="Times New Roman"/>
          <w:sz w:val="28"/>
          <w:szCs w:val="28"/>
        </w:rPr>
        <w:t>Через музыкальное искусство ребенок осваивает окружающую действител</w:t>
      </w:r>
      <w:r w:rsidR="00990040">
        <w:rPr>
          <w:rFonts w:ascii="Times New Roman" w:hAnsi="Times New Roman"/>
          <w:sz w:val="28"/>
          <w:szCs w:val="28"/>
        </w:rPr>
        <w:t>ьность, выраженную в музыкально-</w:t>
      </w:r>
      <w:r w:rsidRPr="00F217EE">
        <w:rPr>
          <w:rFonts w:ascii="Times New Roman" w:hAnsi="Times New Roman"/>
          <w:sz w:val="28"/>
          <w:szCs w:val="28"/>
        </w:rPr>
        <w:t>художественных образах, познает общечеловеческие ценности, связанные с природой, человеком, предметами окружающего м</w:t>
      </w:r>
      <w:r>
        <w:rPr>
          <w:rFonts w:ascii="Times New Roman" w:hAnsi="Times New Roman"/>
          <w:sz w:val="28"/>
          <w:szCs w:val="28"/>
        </w:rPr>
        <w:t>ира, отраженные в произведениях.</w:t>
      </w:r>
    </w:p>
    <w:p w:rsidR="00DA7382" w:rsidRPr="00F217EE" w:rsidRDefault="00DA7382" w:rsidP="00DA7382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EE">
        <w:rPr>
          <w:rFonts w:ascii="Times New Roman" w:hAnsi="Times New Roman"/>
          <w:sz w:val="28"/>
          <w:szCs w:val="28"/>
        </w:rPr>
        <w:t xml:space="preserve">Чувство прекрасного формируется у ребенка не только посредством созерцания, но и в активной музыкальной деятельности: пении, движении под музыку, игре на музыкальных инструментах. </w:t>
      </w:r>
      <w:proofErr w:type="gramStart"/>
      <w:r w:rsidRPr="00F217EE">
        <w:rPr>
          <w:rFonts w:ascii="Times New Roman" w:hAnsi="Times New Roman"/>
          <w:sz w:val="28"/>
          <w:szCs w:val="28"/>
        </w:rPr>
        <w:t>В процессе овладения этими видами деятельности создаются благоприятные условия для коррекции отклонений</w:t>
      </w:r>
      <w:r w:rsidR="00990040">
        <w:rPr>
          <w:rFonts w:ascii="Times New Roman" w:hAnsi="Times New Roman"/>
          <w:sz w:val="28"/>
          <w:szCs w:val="28"/>
        </w:rPr>
        <w:t xml:space="preserve"> в познавательной, эмоционально-</w:t>
      </w:r>
      <w:r w:rsidRPr="00F217EE">
        <w:rPr>
          <w:rFonts w:ascii="Times New Roman" w:hAnsi="Times New Roman"/>
          <w:sz w:val="28"/>
          <w:szCs w:val="28"/>
        </w:rPr>
        <w:t>волевой, личностной сферах</w:t>
      </w:r>
      <w:r w:rsidR="00990040">
        <w:rPr>
          <w:rFonts w:ascii="Times New Roman" w:hAnsi="Times New Roman"/>
          <w:sz w:val="28"/>
          <w:szCs w:val="28"/>
        </w:rPr>
        <w:t xml:space="preserve"> ребенка</w:t>
      </w:r>
      <w:r w:rsidRPr="00F217EE">
        <w:rPr>
          <w:rFonts w:ascii="Times New Roman" w:hAnsi="Times New Roman"/>
          <w:sz w:val="28"/>
          <w:szCs w:val="28"/>
        </w:rPr>
        <w:t xml:space="preserve">, а также </w:t>
      </w:r>
      <w:r w:rsidR="00F67CD5">
        <w:rPr>
          <w:rFonts w:ascii="Times New Roman" w:hAnsi="Times New Roman"/>
          <w:sz w:val="28"/>
          <w:szCs w:val="28"/>
        </w:rPr>
        <w:t xml:space="preserve">для </w:t>
      </w:r>
      <w:r w:rsidRPr="00F217EE">
        <w:rPr>
          <w:rFonts w:ascii="Times New Roman" w:hAnsi="Times New Roman"/>
          <w:sz w:val="28"/>
          <w:szCs w:val="28"/>
        </w:rPr>
        <w:t>форми</w:t>
      </w:r>
      <w:r w:rsidR="00990040">
        <w:rPr>
          <w:rFonts w:ascii="Times New Roman" w:hAnsi="Times New Roman"/>
          <w:sz w:val="28"/>
          <w:szCs w:val="28"/>
        </w:rPr>
        <w:t>рования предпосылок развития его</w:t>
      </w:r>
      <w:r w:rsidRPr="00F217EE">
        <w:rPr>
          <w:rFonts w:ascii="Times New Roman" w:hAnsi="Times New Roman"/>
          <w:sz w:val="28"/>
          <w:szCs w:val="28"/>
        </w:rPr>
        <w:t xml:space="preserve"> творческой активности и музыкальных способностей.</w:t>
      </w:r>
      <w:proofErr w:type="gramEnd"/>
    </w:p>
    <w:p w:rsidR="00DA7382" w:rsidRPr="00F217EE" w:rsidRDefault="00DA7382" w:rsidP="00DA7382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EE">
        <w:rPr>
          <w:rFonts w:ascii="Times New Roman" w:hAnsi="Times New Roman"/>
          <w:sz w:val="28"/>
          <w:szCs w:val="28"/>
        </w:rPr>
        <w:t>В процесс</w:t>
      </w:r>
      <w:r w:rsidR="00F67CD5">
        <w:rPr>
          <w:rFonts w:ascii="Times New Roman" w:hAnsi="Times New Roman"/>
          <w:sz w:val="28"/>
          <w:szCs w:val="28"/>
        </w:rPr>
        <w:t>е воздействия на эмоциональную</w:t>
      </w:r>
      <w:r w:rsidRPr="00F217EE">
        <w:rPr>
          <w:rFonts w:ascii="Times New Roman" w:hAnsi="Times New Roman"/>
          <w:sz w:val="28"/>
          <w:szCs w:val="28"/>
        </w:rPr>
        <w:t xml:space="preserve"> сферу ребенка музыка выполняет релаксационную, регулирующую функции. Исследования показывают, что ребенок - </w:t>
      </w:r>
      <w:proofErr w:type="spellStart"/>
      <w:r w:rsidRPr="00F217EE">
        <w:rPr>
          <w:rFonts w:ascii="Times New Roman" w:hAnsi="Times New Roman"/>
          <w:sz w:val="28"/>
          <w:szCs w:val="28"/>
        </w:rPr>
        <w:t>аутист</w:t>
      </w:r>
      <w:proofErr w:type="spellEnd"/>
      <w:r w:rsidRPr="00F217EE">
        <w:rPr>
          <w:rFonts w:ascii="Times New Roman" w:hAnsi="Times New Roman"/>
          <w:sz w:val="28"/>
          <w:szCs w:val="28"/>
        </w:rPr>
        <w:t>, "входящий" в мир музыки</w:t>
      </w:r>
      <w:r w:rsidR="00F67CD5">
        <w:rPr>
          <w:rFonts w:ascii="Times New Roman" w:hAnsi="Times New Roman"/>
          <w:sz w:val="28"/>
          <w:szCs w:val="28"/>
        </w:rPr>
        <w:t>,</w:t>
      </w:r>
      <w:r w:rsidRPr="00F217EE">
        <w:rPr>
          <w:rFonts w:ascii="Times New Roman" w:hAnsi="Times New Roman"/>
          <w:sz w:val="28"/>
          <w:szCs w:val="28"/>
        </w:rPr>
        <w:t xml:space="preserve"> качественно меняется в своем развитии. На время общения с музыкой он уходит от травмирующих его ситуаций, тревожности, страхов.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7EE">
        <w:rPr>
          <w:rFonts w:ascii="Times New Roman" w:hAnsi="Times New Roman"/>
          <w:sz w:val="28"/>
          <w:szCs w:val="28"/>
        </w:rPr>
        <w:t>Взаимодействие с музыкой помогает ребенку очиститься от наслоившихся негативных переживаний, отрицательных проявлений, вступить на новый путь отношений с окружающим миром.</w:t>
      </w:r>
    </w:p>
    <w:p w:rsidR="00C017EE" w:rsidRDefault="00DA7382" w:rsidP="00A27F9E">
      <w:pPr>
        <w:pStyle w:val="a7"/>
        <w:suppressAutoHyphens/>
        <w:spacing w:line="360" w:lineRule="auto"/>
        <w:ind w:firstLine="709"/>
        <w:jc w:val="both"/>
        <w:rPr>
          <w:rFonts w:ascii="Times" w:hAnsi="Times"/>
          <w:b/>
          <w:color w:val="000000"/>
          <w:sz w:val="28"/>
          <w:szCs w:val="28"/>
        </w:rPr>
      </w:pPr>
      <w:r w:rsidRPr="00A27F9E">
        <w:rPr>
          <w:rFonts w:ascii="Times New Roman" w:hAnsi="Times New Roman"/>
          <w:sz w:val="28"/>
          <w:szCs w:val="28"/>
        </w:rPr>
        <w:t xml:space="preserve">Музыка служит своеобразным средством коммуникации между ребенком и средой. </w:t>
      </w:r>
      <w:r w:rsidR="00C017EE" w:rsidRPr="00230CFC">
        <w:rPr>
          <w:rFonts w:ascii="Times" w:hAnsi="Times"/>
          <w:sz w:val="28"/>
          <w:szCs w:val="28"/>
        </w:rPr>
        <w:t>Песня,</w:t>
      </w:r>
      <w:r w:rsidR="00C017EE">
        <w:rPr>
          <w:rFonts w:ascii="Times" w:hAnsi="Times"/>
          <w:color w:val="000000"/>
          <w:sz w:val="28"/>
          <w:szCs w:val="28"/>
        </w:rPr>
        <w:t xml:space="preserve"> помогающая матери установить эмоциональный контакт  с младенцем, способствует и установлению  контакта с </w:t>
      </w:r>
      <w:proofErr w:type="spellStart"/>
      <w:r w:rsidR="00C017EE">
        <w:rPr>
          <w:rFonts w:ascii="Times" w:hAnsi="Times"/>
          <w:color w:val="000000"/>
          <w:sz w:val="28"/>
          <w:szCs w:val="28"/>
        </w:rPr>
        <w:t>аутичным</w:t>
      </w:r>
      <w:proofErr w:type="spellEnd"/>
      <w:r w:rsidR="00C017EE">
        <w:rPr>
          <w:rFonts w:ascii="Times" w:hAnsi="Times"/>
          <w:color w:val="000000"/>
          <w:sz w:val="28"/>
          <w:szCs w:val="28"/>
        </w:rPr>
        <w:t xml:space="preserve"> ребенком, </w:t>
      </w:r>
      <w:r w:rsidR="00C017EE">
        <w:rPr>
          <w:rFonts w:ascii="Times" w:hAnsi="Times"/>
          <w:color w:val="000000"/>
          <w:sz w:val="28"/>
          <w:szCs w:val="28"/>
        </w:rPr>
        <w:lastRenderedPageBreak/>
        <w:t>который  по своему эмоциональному возрасту часто оказывается  близким к младенцу</w:t>
      </w:r>
      <w:r w:rsidR="00C017EE" w:rsidRPr="00E029DF">
        <w:rPr>
          <w:rFonts w:ascii="Times" w:hAnsi="Times"/>
          <w:b/>
          <w:color w:val="000000"/>
          <w:sz w:val="28"/>
          <w:szCs w:val="28"/>
        </w:rPr>
        <w:t xml:space="preserve">. </w:t>
      </w:r>
    </w:p>
    <w:p w:rsidR="002B7A97" w:rsidRPr="00E3028F" w:rsidRDefault="00DA7382" w:rsidP="00E3028F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F9E">
        <w:rPr>
          <w:rFonts w:ascii="Times New Roman" w:hAnsi="Times New Roman"/>
          <w:sz w:val="28"/>
          <w:szCs w:val="28"/>
        </w:rPr>
        <w:t xml:space="preserve">Восприятие звука - это основа для налаживания музыкальных взаимоотношений между таинственным миром </w:t>
      </w:r>
      <w:proofErr w:type="spellStart"/>
      <w:r w:rsidRPr="00A27F9E">
        <w:rPr>
          <w:rFonts w:ascii="Times New Roman" w:hAnsi="Times New Roman"/>
          <w:sz w:val="28"/>
          <w:szCs w:val="28"/>
        </w:rPr>
        <w:t>ребенка-аутиста</w:t>
      </w:r>
      <w:proofErr w:type="spellEnd"/>
      <w:r w:rsidRPr="00A27F9E">
        <w:rPr>
          <w:rFonts w:ascii="Times New Roman" w:hAnsi="Times New Roman"/>
          <w:sz w:val="28"/>
          <w:szCs w:val="28"/>
        </w:rPr>
        <w:t xml:space="preserve"> и действительностью, в которой он живет. В роли посредника этого взаимодействия выступает музыкальный инструмент. Для ребенка с аутизмом звук более понятен и очевиден, если он может видеть источник этого звука и движение, вызывающее его. </w:t>
      </w:r>
      <w:r w:rsidR="00E3028F" w:rsidRPr="00907879">
        <w:rPr>
          <w:rFonts w:ascii="Times New Roman" w:hAnsi="Times New Roman"/>
          <w:sz w:val="28"/>
          <w:szCs w:val="28"/>
          <w:shd w:val="clear" w:color="auto" w:fill="FFFFFF"/>
        </w:rPr>
        <w:t>Педагог дает детям возможность играть на различных музыкальных инструментах.</w:t>
      </w:r>
      <w:r w:rsidR="00E3028F" w:rsidRPr="00907879">
        <w:rPr>
          <w:rFonts w:ascii="Times New Roman" w:hAnsi="Times New Roman"/>
          <w:sz w:val="28"/>
          <w:szCs w:val="28"/>
        </w:rPr>
        <w:t xml:space="preserve">  </w:t>
      </w:r>
      <w:r w:rsidR="00E3028F" w:rsidRPr="00907879">
        <w:rPr>
          <w:rFonts w:ascii="Times New Roman" w:hAnsi="Times New Roman"/>
          <w:sz w:val="28"/>
          <w:szCs w:val="28"/>
          <w:shd w:val="clear" w:color="auto" w:fill="FFFFFF"/>
        </w:rPr>
        <w:t xml:space="preserve">Занятия такого вида развивают любознательность, мелкую моторику и учат групповому взаимодействию. </w:t>
      </w:r>
      <w:r w:rsidR="00E3028F" w:rsidRPr="00907879">
        <w:rPr>
          <w:rFonts w:ascii="Times New Roman" w:hAnsi="Times New Roman"/>
          <w:sz w:val="28"/>
          <w:szCs w:val="28"/>
          <w:lang w:eastAsia="ru-RU"/>
        </w:rPr>
        <w:t xml:space="preserve">Посредством издаваемых музыкальными инструментами звуков ребенок выражает свое эмоциональное состояние. Он видит, что его понимают, растет осознанность музыкальных и межличностных взаимоотношений. Постепенно он ищет подходящие для него средства самовыражения, источник удовлетворения и достижений. </w:t>
      </w:r>
    </w:p>
    <w:p w:rsidR="00A27F9E" w:rsidRDefault="002B7A97" w:rsidP="00C017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B7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 или звук способны спровоцировать вербальную реакцию или отдельную вокализацию, которая может оказаться зачатком речевого высказывания, что в дальнейшем вызовет стремление к общению.</w:t>
      </w:r>
      <w:proofErr w:type="gramEnd"/>
      <w:r w:rsidRPr="002B7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7EE" w:rsidRPr="002B7A97">
        <w:rPr>
          <w:rFonts w:ascii="Times New Roman" w:hAnsi="Times New Roman" w:cs="Times New Roman"/>
          <w:color w:val="000000"/>
          <w:sz w:val="28"/>
          <w:szCs w:val="28"/>
        </w:rPr>
        <w:t>Известно</w:t>
      </w:r>
      <w:r w:rsidR="00C017EE">
        <w:rPr>
          <w:rFonts w:ascii="Times" w:hAnsi="Times"/>
          <w:color w:val="000000"/>
          <w:sz w:val="28"/>
          <w:szCs w:val="28"/>
        </w:rPr>
        <w:t>, что у человека, который слушает звучание поющего хора, голосовые связки начинают непроизвольно колебаться, слушатель как бы «подпевает» хору, его организм сам настраивается на пение</w:t>
      </w:r>
      <w:r>
        <w:rPr>
          <w:rFonts w:ascii="Times" w:hAnsi="Times"/>
          <w:color w:val="000000"/>
          <w:sz w:val="28"/>
          <w:szCs w:val="28"/>
        </w:rPr>
        <w:t>.</w:t>
      </w:r>
      <w:r w:rsidR="00C017EE">
        <w:rPr>
          <w:rFonts w:ascii="Times" w:hAnsi="Times"/>
          <w:color w:val="000000"/>
          <w:sz w:val="28"/>
          <w:szCs w:val="28"/>
        </w:rPr>
        <w:t xml:space="preserve"> Именно на музыкальных занятиях чаще всего можно услышать первые слова прежде не говорившего ребёнка. </w:t>
      </w:r>
    </w:p>
    <w:p w:rsidR="00A27F9E" w:rsidRDefault="00A27F9E" w:rsidP="00A27F9E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F9E">
        <w:rPr>
          <w:rFonts w:ascii="Times New Roman" w:hAnsi="Times New Roman"/>
          <w:sz w:val="28"/>
          <w:szCs w:val="28"/>
          <w:shd w:val="clear" w:color="auto" w:fill="FFFFFF"/>
        </w:rPr>
        <w:t>Вместе с педагогом дети, у которых диагностируют аутизм, выполняют различные движения под ритмическую музыку. Такие движения развивают чувство ритма и концентрацию внимания у детей, страдающих аутизмом, а также стимулируют подвижность, улучшают физическое состояние.</w:t>
      </w:r>
    </w:p>
    <w:p w:rsidR="003C0FC3" w:rsidRDefault="00C017EE" w:rsidP="00C017EE">
      <w:pPr>
        <w:spacing w:after="0" w:line="360" w:lineRule="auto"/>
        <w:ind w:firstLine="709"/>
        <w:jc w:val="both"/>
        <w:rPr>
          <w:rFonts w:ascii="Times" w:hAnsi="Times"/>
          <w:color w:val="000000"/>
          <w:sz w:val="28"/>
          <w:szCs w:val="28"/>
        </w:rPr>
      </w:pPr>
      <w:r>
        <w:rPr>
          <w:rFonts w:ascii="Times" w:hAnsi="Times"/>
          <w:color w:val="000000"/>
          <w:sz w:val="28"/>
          <w:szCs w:val="28"/>
        </w:rPr>
        <w:t xml:space="preserve">Во время танца ребенок  учится взаимодействовать с партнером, ощущать его поддержку или, наоборот, помогать ему. В этот момент включаются и начинают гармонично взаимодействовать все психические сферы, участвующие в организации поведения человека (воля, эмоции, интеллект). Это способствует  </w:t>
      </w:r>
      <w:r>
        <w:rPr>
          <w:rFonts w:ascii="Times" w:hAnsi="Times"/>
          <w:color w:val="000000"/>
          <w:sz w:val="28"/>
          <w:szCs w:val="28"/>
        </w:rPr>
        <w:lastRenderedPageBreak/>
        <w:t>разрешению многих проблем – как двигательных, так и эмоциональных, познавательных, социальных. </w:t>
      </w:r>
    </w:p>
    <w:p w:rsidR="00C017EE" w:rsidRPr="003C0FC3" w:rsidRDefault="003C0FC3" w:rsidP="003C0F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0F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Двигаясь вместе с ребенком под музыку, при этом держа его за руку, можно наладить непосредственную физическую коммуникацию. Слегка надавливая на кисть ребенка, или расслабляя сжатие, таким образом можно с ним «разговаривать» побуждая его к действию. Движения рук педагога усиливают воздействие музыки, его руки могут быть настойчивыми, заботливыми, сопротивляющимися, пассивными или напротив, направляющими. Они должны помочь ребенку следить за музыкой или побудить к действию без помощи слов. </w:t>
      </w:r>
      <w:r w:rsidR="00C017EE" w:rsidRPr="003C0FC3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A27F9E" w:rsidRDefault="00A27F9E" w:rsidP="00A27F9E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F9E">
        <w:rPr>
          <w:rFonts w:ascii="Times New Roman" w:hAnsi="Times New Roman"/>
          <w:sz w:val="28"/>
          <w:szCs w:val="28"/>
          <w:shd w:val="clear" w:color="auto" w:fill="FFFFFF"/>
        </w:rPr>
        <w:t>На занятиях происходит установление и закрепление контакта между человеком с аутизмом и педагогом, который со временем переходит в категорию доверительного. Например, ребенок с аутизмом смотрит в глаза своему педагогу по музыке, здоровается с ним за руку, отвечает улыбкой на улыбку, улыбается при встрече и другие проявления.</w:t>
      </w:r>
    </w:p>
    <w:p w:rsidR="00E3028F" w:rsidRDefault="00B51214" w:rsidP="00A27F9E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Данная программа предполагает включение в процесс занятий разнообразных видов музыкальной деятельности и сочетание их в структуре одного занятия. Сюда входят слушание музыки, вокальные упражнения и пение,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попевок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логоритмические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коммуниктивные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игры, задания на координацию в пространстве, м</w:t>
      </w:r>
      <w:r w:rsidR="00A31986">
        <w:rPr>
          <w:rFonts w:ascii="Times New Roman" w:hAnsi="Times New Roman"/>
          <w:sz w:val="28"/>
          <w:szCs w:val="28"/>
          <w:shd w:val="clear" w:color="auto" w:fill="FFFFFF"/>
        </w:rPr>
        <w:t>узыкально-</w:t>
      </w:r>
      <w:proofErr w:type="gramStart"/>
      <w:r w:rsidR="00A31986">
        <w:rPr>
          <w:rFonts w:ascii="Times New Roman" w:hAnsi="Times New Roman"/>
          <w:sz w:val="28"/>
          <w:szCs w:val="28"/>
          <w:shd w:val="clear" w:color="auto" w:fill="FFFFFF"/>
        </w:rPr>
        <w:t>ритмические движения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02B6B">
        <w:rPr>
          <w:rFonts w:ascii="Times New Roman" w:hAnsi="Times New Roman"/>
          <w:sz w:val="28"/>
          <w:szCs w:val="28"/>
          <w:shd w:val="clear" w:color="auto" w:fill="FFFFFF"/>
        </w:rPr>
        <w:t xml:space="preserve">элементы танцев и хороводы,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игра на музыкальных инструментах.</w:t>
      </w:r>
      <w:r w:rsidR="00F02B6B">
        <w:rPr>
          <w:rFonts w:ascii="Times New Roman" w:hAnsi="Times New Roman"/>
          <w:sz w:val="28"/>
          <w:szCs w:val="28"/>
          <w:shd w:val="clear" w:color="auto" w:fill="FFFFFF"/>
        </w:rPr>
        <w:t xml:space="preserve"> Каждое занятие обязательно начинается музыкальным приветствием и заканчивается музыкальным прощанием, а также включает в себя</w:t>
      </w:r>
      <w:r w:rsidR="00F02B6B" w:rsidRPr="00F02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2B6B">
        <w:rPr>
          <w:rFonts w:ascii="Times New Roman" w:hAnsi="Times New Roman"/>
          <w:sz w:val="28"/>
          <w:szCs w:val="28"/>
          <w:shd w:val="clear" w:color="auto" w:fill="FFFFFF"/>
        </w:rPr>
        <w:t>релаксационные упражнения.</w:t>
      </w:r>
    </w:p>
    <w:p w:rsidR="00E3028F" w:rsidRPr="00A27F9E" w:rsidRDefault="00E3028F" w:rsidP="00A27F9E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A7382" w:rsidRDefault="00623B45" w:rsidP="00FC1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Pr="00CB7FE4">
        <w:rPr>
          <w:rFonts w:ascii="Times New Roman" w:hAnsi="Times New Roman" w:cs="Times New Roman"/>
          <w:b/>
          <w:i/>
          <w:sz w:val="28"/>
          <w:szCs w:val="28"/>
        </w:rPr>
        <w:t>художественную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DF0" w:rsidRPr="00634DF0" w:rsidRDefault="00634DF0" w:rsidP="00634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</w:t>
      </w:r>
      <w:r w:rsidRPr="00634DF0">
        <w:rPr>
          <w:rFonts w:ascii="Times New Roman" w:hAnsi="Times New Roman" w:cs="Times New Roman"/>
          <w:b/>
          <w:sz w:val="28"/>
          <w:szCs w:val="28"/>
        </w:rPr>
        <w:t xml:space="preserve"> ОСОБЕННОСТЬ</w:t>
      </w:r>
    </w:p>
    <w:p w:rsidR="000D1164" w:rsidRDefault="000D1164" w:rsidP="0010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F0">
        <w:rPr>
          <w:rFonts w:ascii="Times New Roman" w:hAnsi="Times New Roman" w:cs="Times New Roman"/>
          <w:i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 то,</w:t>
      </w:r>
      <w:r w:rsidR="00FC1AD0">
        <w:rPr>
          <w:rFonts w:ascii="Times New Roman" w:hAnsi="Times New Roman" w:cs="Times New Roman"/>
          <w:sz w:val="28"/>
          <w:szCs w:val="28"/>
        </w:rPr>
        <w:t xml:space="preserve"> что ее основная цель – не обучение музыке, различным видам музыкальной деятельности, а коррекция развития «особого» ребенка методами музыкального воспитания.</w:t>
      </w:r>
    </w:p>
    <w:p w:rsidR="00634DF0" w:rsidRDefault="00634DF0" w:rsidP="00F631CA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DF0" w:rsidRPr="00634DF0" w:rsidRDefault="00634DF0" w:rsidP="00F631CA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F0">
        <w:rPr>
          <w:rFonts w:ascii="Times New Roman" w:hAnsi="Times New Roman" w:cs="Times New Roman"/>
          <w:b/>
          <w:sz w:val="28"/>
          <w:szCs w:val="28"/>
        </w:rPr>
        <w:lastRenderedPageBreak/>
        <w:t>АДРЕСАТ ПРОГРАММЫ</w:t>
      </w:r>
    </w:p>
    <w:p w:rsidR="00ED0EBF" w:rsidRDefault="00107FA7" w:rsidP="00F631CA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F0">
        <w:rPr>
          <w:rFonts w:ascii="Times New Roman" w:hAnsi="Times New Roman" w:cs="Times New Roman"/>
          <w:i/>
          <w:sz w:val="28"/>
          <w:szCs w:val="28"/>
        </w:rPr>
        <w:t>Программа адресована</w:t>
      </w:r>
      <w:r>
        <w:rPr>
          <w:rFonts w:ascii="Times New Roman" w:hAnsi="Times New Roman" w:cs="Times New Roman"/>
          <w:sz w:val="28"/>
          <w:szCs w:val="28"/>
        </w:rPr>
        <w:t xml:space="preserve"> детям 7-9 лет с </w:t>
      </w:r>
      <w:r w:rsidR="00F6420F">
        <w:rPr>
          <w:rFonts w:ascii="Times New Roman" w:hAnsi="Times New Roman" w:cs="Times New Roman"/>
          <w:sz w:val="28"/>
          <w:szCs w:val="28"/>
        </w:rPr>
        <w:t xml:space="preserve">расстройствами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спектра, обучающимся в начальных классах. Она предоставляет </w:t>
      </w:r>
      <w:r w:rsidR="00431BD5">
        <w:rPr>
          <w:rFonts w:ascii="Times New Roman" w:hAnsi="Times New Roman" w:cs="Times New Roman"/>
          <w:sz w:val="28"/>
          <w:szCs w:val="28"/>
        </w:rPr>
        <w:t xml:space="preserve">таким детям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="00181023">
        <w:rPr>
          <w:rFonts w:ascii="Times New Roman" w:hAnsi="Times New Roman" w:cs="Times New Roman"/>
          <w:sz w:val="28"/>
          <w:szCs w:val="28"/>
        </w:rPr>
        <w:t xml:space="preserve"> получения музыкального образования и музыкального воспитания в условиях учреждений дополнительного образования.</w:t>
      </w:r>
    </w:p>
    <w:p w:rsidR="00ED0EBF" w:rsidRDefault="00634DF0" w:rsidP="00F631CA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b/>
          <w:sz w:val="28"/>
          <w:szCs w:val="28"/>
        </w:rPr>
        <w:t>ЦЕЛЬ</w:t>
      </w:r>
      <w:r w:rsidR="00107FA7" w:rsidRPr="00F67CD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107FA7">
        <w:rPr>
          <w:rFonts w:ascii="Times New Roman" w:hAnsi="Times New Roman" w:cs="Times New Roman"/>
          <w:sz w:val="28"/>
          <w:szCs w:val="28"/>
        </w:rPr>
        <w:t xml:space="preserve"> «</w:t>
      </w:r>
      <w:r w:rsidR="00231322">
        <w:rPr>
          <w:rFonts w:ascii="Times New Roman" w:hAnsi="Times New Roman" w:cs="Times New Roman"/>
          <w:sz w:val="28"/>
          <w:szCs w:val="28"/>
        </w:rPr>
        <w:t xml:space="preserve">Музыкальная шкатулка» - </w:t>
      </w:r>
      <w:r w:rsidR="00107FA7">
        <w:rPr>
          <w:rFonts w:ascii="Times New Roman" w:hAnsi="Times New Roman" w:cs="Times New Roman"/>
          <w:sz w:val="28"/>
          <w:szCs w:val="28"/>
        </w:rPr>
        <w:t>развитие личности ребенка и содействие его социальной адаптации через погружение в мир музыки, творческое самовыражение и совместную музыкальную деятельность.</w:t>
      </w:r>
    </w:p>
    <w:p w:rsidR="00634DF0" w:rsidRDefault="00634DF0" w:rsidP="00ED0EB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CD5">
        <w:rPr>
          <w:rFonts w:ascii="Times New Roman" w:hAnsi="Times New Roman" w:cs="Times New Roman"/>
          <w:b/>
          <w:sz w:val="28"/>
          <w:szCs w:val="28"/>
        </w:rPr>
        <w:t>ЗАДАЧИ</w:t>
      </w:r>
      <w:r w:rsidR="00C57066" w:rsidRPr="00F67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066" w:rsidRPr="00D90F59" w:rsidRDefault="00C57066" w:rsidP="00ED0EB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5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7629D" w:rsidRPr="00D90F59" w:rsidRDefault="00A7629D" w:rsidP="00D90F59">
      <w:pPr>
        <w:pStyle w:val="a5"/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90F59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музыкальным занятиям;</w:t>
      </w:r>
    </w:p>
    <w:p w:rsidR="00A7629D" w:rsidRPr="00D90F59" w:rsidRDefault="002F2A66" w:rsidP="00D90F59">
      <w:pPr>
        <w:pStyle w:val="a5"/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90F59">
        <w:rPr>
          <w:rFonts w:ascii="Times New Roman" w:hAnsi="Times New Roman" w:cs="Times New Roman"/>
          <w:sz w:val="28"/>
          <w:szCs w:val="28"/>
        </w:rPr>
        <w:t xml:space="preserve">воспитание эмоциональной отзывчивости на музыку и способности к </w:t>
      </w:r>
      <w:proofErr w:type="spellStart"/>
      <w:r w:rsidRPr="00D90F5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90F59">
        <w:rPr>
          <w:rFonts w:ascii="Times New Roman" w:hAnsi="Times New Roman" w:cs="Times New Roman"/>
          <w:sz w:val="28"/>
          <w:szCs w:val="28"/>
        </w:rPr>
        <w:t>;</w:t>
      </w:r>
    </w:p>
    <w:p w:rsidR="002F2A66" w:rsidRPr="00D90F59" w:rsidRDefault="00D90F59" w:rsidP="00ED0EBF">
      <w:pPr>
        <w:pStyle w:val="a5"/>
        <w:numPr>
          <w:ilvl w:val="0"/>
          <w:numId w:val="22"/>
        </w:num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90F59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самостоятельности и коммуникативной активности.</w:t>
      </w:r>
    </w:p>
    <w:p w:rsidR="00C57066" w:rsidRPr="00D90F59" w:rsidRDefault="00C57066" w:rsidP="00ED0EB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59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7629D" w:rsidRPr="002F2A66" w:rsidRDefault="002F2A66" w:rsidP="002F2A66">
      <w:pPr>
        <w:pStyle w:val="a5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F2A66">
        <w:rPr>
          <w:rFonts w:ascii="Times New Roman" w:hAnsi="Times New Roman" w:cs="Times New Roman"/>
          <w:sz w:val="28"/>
          <w:szCs w:val="28"/>
        </w:rPr>
        <w:t>о</w:t>
      </w:r>
      <w:r w:rsidR="00A7629D" w:rsidRPr="002F2A66">
        <w:rPr>
          <w:rFonts w:ascii="Times New Roman" w:hAnsi="Times New Roman" w:cs="Times New Roman"/>
          <w:sz w:val="28"/>
          <w:szCs w:val="28"/>
        </w:rPr>
        <w:t>владение видами музыкальной деятельности: пением, музыкально-</w:t>
      </w:r>
      <w:proofErr w:type="gramStart"/>
      <w:r w:rsidR="00A7629D" w:rsidRPr="002F2A66">
        <w:rPr>
          <w:rFonts w:ascii="Times New Roman" w:hAnsi="Times New Roman" w:cs="Times New Roman"/>
          <w:sz w:val="28"/>
          <w:szCs w:val="28"/>
        </w:rPr>
        <w:t>ритмическим движением</w:t>
      </w:r>
      <w:proofErr w:type="gramEnd"/>
      <w:r w:rsidR="00A7629D" w:rsidRPr="002F2A66">
        <w:rPr>
          <w:rFonts w:ascii="Times New Roman" w:hAnsi="Times New Roman" w:cs="Times New Roman"/>
          <w:sz w:val="28"/>
          <w:szCs w:val="28"/>
        </w:rPr>
        <w:t xml:space="preserve">, элементарным инструментальным </w:t>
      </w:r>
      <w:proofErr w:type="spellStart"/>
      <w:r w:rsidR="00A7629D" w:rsidRPr="002F2A66">
        <w:rPr>
          <w:rFonts w:ascii="Times New Roman" w:hAnsi="Times New Roman" w:cs="Times New Roman"/>
          <w:sz w:val="28"/>
          <w:szCs w:val="28"/>
        </w:rPr>
        <w:t>музиц</w:t>
      </w:r>
      <w:r w:rsidRPr="002F2A66">
        <w:rPr>
          <w:rFonts w:ascii="Times New Roman" w:hAnsi="Times New Roman" w:cs="Times New Roman"/>
          <w:sz w:val="28"/>
          <w:szCs w:val="28"/>
        </w:rPr>
        <w:t>ированием</w:t>
      </w:r>
      <w:proofErr w:type="spellEnd"/>
      <w:r w:rsidRPr="002F2A66">
        <w:rPr>
          <w:rFonts w:ascii="Times New Roman" w:hAnsi="Times New Roman" w:cs="Times New Roman"/>
          <w:sz w:val="28"/>
          <w:szCs w:val="28"/>
        </w:rPr>
        <w:t>;</w:t>
      </w:r>
    </w:p>
    <w:p w:rsidR="002F2A66" w:rsidRPr="002F2A66" w:rsidRDefault="002F2A66" w:rsidP="002F2A66">
      <w:pPr>
        <w:pStyle w:val="a5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F2A66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2F2A66">
        <w:rPr>
          <w:rFonts w:ascii="Times New Roman" w:hAnsi="Times New Roman" w:cs="Times New Roman"/>
          <w:sz w:val="28"/>
          <w:szCs w:val="28"/>
        </w:rPr>
        <w:t xml:space="preserve">средствами музыкальной выразительности; </w:t>
      </w:r>
    </w:p>
    <w:p w:rsidR="002F2A66" w:rsidRDefault="002F2A66" w:rsidP="002F2A66">
      <w:pPr>
        <w:pStyle w:val="a5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F2A66">
        <w:rPr>
          <w:rFonts w:ascii="Times New Roman" w:hAnsi="Times New Roman" w:cs="Times New Roman"/>
          <w:sz w:val="28"/>
          <w:szCs w:val="28"/>
        </w:rPr>
        <w:t>обогащение представлений о предметах и явлен</w:t>
      </w:r>
      <w:r w:rsidR="00D90F59">
        <w:rPr>
          <w:rFonts w:ascii="Times New Roman" w:hAnsi="Times New Roman" w:cs="Times New Roman"/>
          <w:sz w:val="28"/>
          <w:szCs w:val="28"/>
        </w:rPr>
        <w:t>иях окружающей действительности;</w:t>
      </w:r>
    </w:p>
    <w:p w:rsidR="00D90F59" w:rsidRPr="002F2A66" w:rsidRDefault="00D90F59" w:rsidP="00ED0EBF">
      <w:pPr>
        <w:pStyle w:val="a5"/>
        <w:numPr>
          <w:ilvl w:val="0"/>
          <w:numId w:val="20"/>
        </w:num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успешного опыта совместной музыкальной деятельности.</w:t>
      </w:r>
    </w:p>
    <w:p w:rsidR="00C57066" w:rsidRPr="00D90F59" w:rsidRDefault="00C57066" w:rsidP="00ED0EB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5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7629D" w:rsidRPr="00ED0EBF" w:rsidRDefault="00D90F59" w:rsidP="00ED0EBF">
      <w:pPr>
        <w:pStyle w:val="a5"/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EBF">
        <w:rPr>
          <w:rFonts w:ascii="Times New Roman" w:hAnsi="Times New Roman" w:cs="Times New Roman"/>
          <w:sz w:val="28"/>
          <w:szCs w:val="28"/>
        </w:rPr>
        <w:t>р</w:t>
      </w:r>
      <w:r w:rsidR="00A7629D" w:rsidRPr="00ED0EBF">
        <w:rPr>
          <w:rFonts w:ascii="Times New Roman" w:hAnsi="Times New Roman" w:cs="Times New Roman"/>
          <w:sz w:val="28"/>
          <w:szCs w:val="28"/>
        </w:rPr>
        <w:t>азвитие</w:t>
      </w:r>
      <w:r w:rsidRPr="00ED0EBF">
        <w:rPr>
          <w:rFonts w:ascii="Times New Roman" w:hAnsi="Times New Roman" w:cs="Times New Roman"/>
          <w:sz w:val="28"/>
          <w:szCs w:val="28"/>
        </w:rPr>
        <w:t xml:space="preserve"> сенсорной системы;</w:t>
      </w:r>
    </w:p>
    <w:p w:rsidR="00DE7690" w:rsidRPr="00ED0EBF" w:rsidRDefault="00DE7690" w:rsidP="00ED0EBF">
      <w:pPr>
        <w:pStyle w:val="a5"/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EBF">
        <w:rPr>
          <w:rFonts w:ascii="Times New Roman" w:hAnsi="Times New Roman" w:cs="Times New Roman"/>
          <w:sz w:val="28"/>
          <w:szCs w:val="28"/>
        </w:rPr>
        <w:t>когнитивное развитие;</w:t>
      </w:r>
    </w:p>
    <w:p w:rsidR="00D90F59" w:rsidRPr="00ED0EBF" w:rsidRDefault="00D90F59" w:rsidP="00ED0EBF">
      <w:pPr>
        <w:pStyle w:val="a5"/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EBF">
        <w:rPr>
          <w:rFonts w:ascii="Times New Roman" w:hAnsi="Times New Roman" w:cs="Times New Roman"/>
          <w:sz w:val="28"/>
          <w:szCs w:val="28"/>
        </w:rPr>
        <w:t>р</w:t>
      </w:r>
      <w:r w:rsidR="00DE7690" w:rsidRPr="00ED0EBF">
        <w:rPr>
          <w:rFonts w:ascii="Times New Roman" w:hAnsi="Times New Roman" w:cs="Times New Roman"/>
          <w:sz w:val="28"/>
          <w:szCs w:val="28"/>
        </w:rPr>
        <w:t>а</w:t>
      </w:r>
      <w:r w:rsidRPr="00ED0EBF">
        <w:rPr>
          <w:rFonts w:ascii="Times New Roman" w:hAnsi="Times New Roman" w:cs="Times New Roman"/>
          <w:sz w:val="28"/>
          <w:szCs w:val="28"/>
        </w:rPr>
        <w:t xml:space="preserve">звитие </w:t>
      </w:r>
      <w:r w:rsidR="00DE7690" w:rsidRPr="00ED0EBF"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D90F59" w:rsidRDefault="00D90F59" w:rsidP="00ED0EBF">
      <w:pPr>
        <w:pStyle w:val="a5"/>
        <w:numPr>
          <w:ilvl w:val="0"/>
          <w:numId w:val="23"/>
        </w:num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EBF">
        <w:rPr>
          <w:rFonts w:ascii="Times New Roman" w:hAnsi="Times New Roman" w:cs="Times New Roman"/>
          <w:sz w:val="28"/>
          <w:szCs w:val="28"/>
        </w:rPr>
        <w:t>развитие музыкальных способностей</w:t>
      </w:r>
      <w:r w:rsidR="00DE7690" w:rsidRPr="00ED0EBF">
        <w:rPr>
          <w:rFonts w:ascii="Times New Roman" w:hAnsi="Times New Roman" w:cs="Times New Roman"/>
          <w:sz w:val="28"/>
          <w:szCs w:val="28"/>
        </w:rPr>
        <w:t>.</w:t>
      </w:r>
    </w:p>
    <w:p w:rsidR="00C57066" w:rsidRPr="00D90F59" w:rsidRDefault="00C57066" w:rsidP="00ED0EB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59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Коррекционно-развивающие:</w:t>
      </w:r>
    </w:p>
    <w:p w:rsidR="002F2A66" w:rsidRDefault="002F2A66" w:rsidP="002F2A66">
      <w:pPr>
        <w:pStyle w:val="a5"/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F2A66">
        <w:rPr>
          <w:rFonts w:ascii="Times New Roman" w:hAnsi="Times New Roman" w:cs="Times New Roman"/>
          <w:sz w:val="28"/>
          <w:szCs w:val="28"/>
        </w:rPr>
        <w:t>смягчение сенсорного и эмоционального дискомфорта;</w:t>
      </w:r>
    </w:p>
    <w:p w:rsidR="00DE7690" w:rsidRDefault="00D90F59" w:rsidP="00DE7690">
      <w:pPr>
        <w:pStyle w:val="a5"/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невербальной коммуникации с по</w:t>
      </w:r>
      <w:r w:rsidR="00DE7690">
        <w:rPr>
          <w:rFonts w:ascii="Times New Roman" w:hAnsi="Times New Roman" w:cs="Times New Roman"/>
          <w:sz w:val="28"/>
          <w:szCs w:val="28"/>
        </w:rPr>
        <w:t>мощью музыкальной деятельности, вызывание вербальной реакции (вокализации) и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DE7690">
        <w:rPr>
          <w:rFonts w:ascii="Times New Roman" w:hAnsi="Times New Roman" w:cs="Times New Roman"/>
          <w:sz w:val="28"/>
          <w:szCs w:val="28"/>
        </w:rPr>
        <w:t>звитие</w:t>
      </w:r>
      <w:r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DE7690" w:rsidRPr="00DE7690" w:rsidRDefault="00DE7690" w:rsidP="00DE7690">
      <w:pPr>
        <w:pStyle w:val="a5"/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7690">
        <w:rPr>
          <w:rFonts w:ascii="Times" w:hAnsi="Times"/>
          <w:sz w:val="28"/>
          <w:szCs w:val="28"/>
        </w:rPr>
        <w:t>преодоление трудностей в организации целенаправленного поведения;</w:t>
      </w:r>
    </w:p>
    <w:p w:rsidR="00D90F59" w:rsidRPr="002F2A66" w:rsidRDefault="00D90F59" w:rsidP="002F2A66">
      <w:pPr>
        <w:pStyle w:val="a5"/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двигательного спектра</w:t>
      </w:r>
      <w:r w:rsidR="00DE7690">
        <w:rPr>
          <w:rFonts w:ascii="Times New Roman" w:hAnsi="Times New Roman" w:cs="Times New Roman"/>
          <w:sz w:val="28"/>
          <w:szCs w:val="28"/>
        </w:rPr>
        <w:t xml:space="preserve"> и развитие моторной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A66" w:rsidRPr="002F2A66" w:rsidRDefault="002F2A66" w:rsidP="002F2A66">
      <w:pPr>
        <w:pStyle w:val="a5"/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F2A66">
        <w:rPr>
          <w:rFonts w:ascii="Times New Roman" w:hAnsi="Times New Roman" w:cs="Times New Roman"/>
          <w:sz w:val="28"/>
          <w:szCs w:val="28"/>
        </w:rPr>
        <w:t>формирование позитивных установок в самооценке, развитие самосознания, «</w:t>
      </w:r>
      <w:proofErr w:type="spellStart"/>
      <w:proofErr w:type="gramStart"/>
      <w:r w:rsidRPr="002F2A66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2F2A66">
        <w:rPr>
          <w:rFonts w:ascii="Times New Roman" w:hAnsi="Times New Roman" w:cs="Times New Roman"/>
          <w:sz w:val="28"/>
          <w:szCs w:val="28"/>
        </w:rPr>
        <w:t>»;</w:t>
      </w:r>
    </w:p>
    <w:p w:rsidR="009D3844" w:rsidRDefault="009D3844" w:rsidP="002F2A66">
      <w:pPr>
        <w:pStyle w:val="a5"/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F2A66">
        <w:rPr>
          <w:rFonts w:ascii="Times New Roman" w:hAnsi="Times New Roman" w:cs="Times New Roman"/>
          <w:sz w:val="28"/>
          <w:szCs w:val="28"/>
        </w:rPr>
        <w:t>содействие коррекции эмоционально-волевой сферы личности</w:t>
      </w:r>
      <w:r w:rsidR="00D90F59">
        <w:rPr>
          <w:rFonts w:ascii="Times New Roman" w:hAnsi="Times New Roman" w:cs="Times New Roman"/>
          <w:sz w:val="28"/>
          <w:szCs w:val="28"/>
        </w:rPr>
        <w:t>.</w:t>
      </w:r>
    </w:p>
    <w:p w:rsidR="005C4638" w:rsidRPr="0038721C" w:rsidRDefault="005C4638" w:rsidP="00DE7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1C" w:rsidRPr="0038721C" w:rsidRDefault="00634DF0" w:rsidP="00E879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21C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8721C" w:rsidRDefault="0038721C" w:rsidP="00E87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F0">
        <w:rPr>
          <w:rFonts w:ascii="Times New Roman" w:hAnsi="Times New Roman" w:cs="Times New Roman"/>
          <w:b/>
          <w:i/>
          <w:sz w:val="28"/>
          <w:szCs w:val="28"/>
        </w:rPr>
        <w:t>Уровень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общекультурный. </w:t>
      </w:r>
    </w:p>
    <w:p w:rsidR="00E879F2" w:rsidRDefault="0038721C" w:rsidP="00E879F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F0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="00A95AF6">
        <w:rPr>
          <w:rFonts w:ascii="Times New Roman" w:hAnsi="Times New Roman" w:cs="Times New Roman"/>
          <w:sz w:val="28"/>
          <w:szCs w:val="28"/>
        </w:rPr>
        <w:t xml:space="preserve"> – 1 год, объем 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часа.</w:t>
      </w:r>
      <w:r w:rsidR="00E879F2" w:rsidRPr="00E87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FA7" w:rsidRDefault="00E879F2" w:rsidP="00E879F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4DF0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E879F2">
        <w:rPr>
          <w:rFonts w:ascii="Times New Roman" w:hAnsi="Times New Roman" w:cs="Times New Roman"/>
          <w:sz w:val="28"/>
          <w:szCs w:val="28"/>
        </w:rPr>
        <w:t>.</w:t>
      </w:r>
      <w:r w:rsidR="00A95AF6">
        <w:rPr>
          <w:rFonts w:ascii="Times New Roman" w:hAnsi="Times New Roman" w:cs="Times New Roman"/>
          <w:sz w:val="28"/>
          <w:szCs w:val="28"/>
        </w:rPr>
        <w:t xml:space="preserve"> Занятия проходят 2</w:t>
      </w:r>
      <w:r>
        <w:rPr>
          <w:rFonts w:ascii="Times New Roman" w:hAnsi="Times New Roman" w:cs="Times New Roman"/>
          <w:sz w:val="28"/>
          <w:szCs w:val="28"/>
        </w:rPr>
        <w:t xml:space="preserve"> раза в неделю, продолжительность занятия 1 час.</w:t>
      </w:r>
    </w:p>
    <w:p w:rsidR="0038721C" w:rsidRDefault="006640D9" w:rsidP="00E87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F0">
        <w:rPr>
          <w:rFonts w:ascii="Times New Roman" w:hAnsi="Times New Roman" w:cs="Times New Roman"/>
          <w:b/>
          <w:i/>
          <w:sz w:val="28"/>
          <w:szCs w:val="28"/>
        </w:rPr>
        <w:t>Форма занятий</w:t>
      </w:r>
      <w:r>
        <w:rPr>
          <w:rFonts w:ascii="Times New Roman" w:hAnsi="Times New Roman" w:cs="Times New Roman"/>
          <w:sz w:val="28"/>
          <w:szCs w:val="28"/>
        </w:rPr>
        <w:t xml:space="preserve"> групповая, малые группы до 7 человек.</w:t>
      </w:r>
    </w:p>
    <w:p w:rsidR="00FC1AD0" w:rsidRDefault="00FC1AD0" w:rsidP="00E87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D0">
        <w:rPr>
          <w:rFonts w:ascii="Times" w:hAnsi="Times"/>
          <w:sz w:val="28"/>
          <w:szCs w:val="28"/>
        </w:rPr>
        <w:t>Обязательным условием развития детей с РАС  является </w:t>
      </w:r>
      <w:r w:rsidRPr="00FC1AD0">
        <w:rPr>
          <w:rFonts w:ascii="Times" w:hAnsi="Times"/>
          <w:bCs/>
          <w:sz w:val="28"/>
          <w:szCs w:val="28"/>
        </w:rPr>
        <w:t xml:space="preserve">взаимодействие с другими детьми в </w:t>
      </w:r>
      <w:proofErr w:type="spellStart"/>
      <w:r w:rsidRPr="00FC1AD0">
        <w:rPr>
          <w:rFonts w:ascii="Times" w:hAnsi="Times"/>
          <w:bCs/>
          <w:sz w:val="28"/>
          <w:szCs w:val="28"/>
        </w:rPr>
        <w:t>микрогруппах</w:t>
      </w:r>
      <w:proofErr w:type="spellEnd"/>
      <w:r w:rsidRPr="00FC1AD0">
        <w:rPr>
          <w:rFonts w:ascii="Times" w:hAnsi="Times"/>
          <w:sz w:val="28"/>
          <w:szCs w:val="28"/>
        </w:rPr>
        <w:t>, что способствует формированию социальных навыков общения и взаимодействия. Дети, решая в группах общие задачи, учатся общаться, взаимодействовать друг с другом, согласовывать свои действия, находить совместные решения, разрешать конфликты. Замечая различия в интересах, способностях, навыках сверстников, дети учатся с помощью взрослого учитывать их при взаимодействии.</w:t>
      </w:r>
    </w:p>
    <w:p w:rsidR="0038721C" w:rsidRDefault="0038721C" w:rsidP="00E87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F0">
        <w:rPr>
          <w:rFonts w:ascii="Times New Roman" w:hAnsi="Times New Roman" w:cs="Times New Roman"/>
          <w:b/>
          <w:i/>
          <w:sz w:val="28"/>
          <w:szCs w:val="28"/>
        </w:rPr>
        <w:t>Состав учащихся</w:t>
      </w:r>
      <w:r w:rsidRPr="00634D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мальчики и девочки 7-9 лет, не имеющие специальной музыкальной подготовки, возможно ранее посещавшие музыкальные занятия в дошкольном образовательном учреждении. Набор учащихся и формирование групп осуществляется в начале учебного года, изменение состава групп крайне нежелательно.</w:t>
      </w:r>
    </w:p>
    <w:p w:rsidR="00BB49E0" w:rsidRPr="00BB49E0" w:rsidRDefault="00800EED" w:rsidP="0015557B">
      <w:pPr>
        <w:pStyle w:val="2"/>
        <w:spacing w:before="0" w:beforeAutospacing="0" w:after="0" w:afterAutospacing="0" w:line="360" w:lineRule="auto"/>
        <w:ind w:firstLine="709"/>
        <w:jc w:val="both"/>
        <w:rPr>
          <w:rFonts w:eastAsia="Calibri"/>
          <w:b w:val="0"/>
          <w:sz w:val="28"/>
          <w:szCs w:val="28"/>
        </w:rPr>
      </w:pPr>
      <w:r w:rsidRPr="00634DF0">
        <w:rPr>
          <w:i/>
          <w:sz w:val="28"/>
          <w:szCs w:val="28"/>
        </w:rPr>
        <w:lastRenderedPageBreak/>
        <w:t>Педагогические кадры</w:t>
      </w:r>
      <w:r w:rsidRPr="00800EED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800EED">
        <w:rPr>
          <w:b w:val="0"/>
          <w:sz w:val="28"/>
          <w:szCs w:val="28"/>
        </w:rPr>
        <w:t>К проведению занятий привлекается</w:t>
      </w:r>
      <w:r>
        <w:rPr>
          <w:b w:val="0"/>
          <w:i/>
          <w:sz w:val="28"/>
          <w:szCs w:val="28"/>
        </w:rPr>
        <w:t xml:space="preserve"> </w:t>
      </w:r>
      <w:r w:rsidR="00CE7770" w:rsidRPr="00BB49E0">
        <w:rPr>
          <w:b w:val="0"/>
          <w:sz w:val="28"/>
          <w:szCs w:val="28"/>
        </w:rPr>
        <w:t>педагог с музыкальным образованием.</w:t>
      </w:r>
      <w:r w:rsidR="00BB49E0" w:rsidRPr="00BB49E0">
        <w:rPr>
          <w:rFonts w:eastAsia="Calibri"/>
          <w:b w:val="0"/>
          <w:sz w:val="28"/>
          <w:szCs w:val="28"/>
        </w:rPr>
        <w:t xml:space="preserve"> </w:t>
      </w:r>
    </w:p>
    <w:p w:rsidR="00BB49E0" w:rsidRPr="00634DF0" w:rsidRDefault="00BB49E0" w:rsidP="0015557B">
      <w:pPr>
        <w:pStyle w:val="2"/>
        <w:spacing w:before="0" w:beforeAutospacing="0" w:after="0" w:afterAutospacing="0"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34DF0">
        <w:rPr>
          <w:rFonts w:eastAsia="Calibri"/>
          <w:i/>
          <w:sz w:val="28"/>
          <w:szCs w:val="28"/>
        </w:rPr>
        <w:t>Материально-техническое обеспечение программы.</w:t>
      </w:r>
    </w:p>
    <w:p w:rsidR="00CD3C8F" w:rsidRPr="00BB49E0" w:rsidRDefault="00CD3C8F" w:rsidP="00CD3C8F">
      <w:pPr>
        <w:pStyle w:val="2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hanging="720"/>
        <w:jc w:val="both"/>
        <w:rPr>
          <w:rFonts w:eastAsia="Calibri"/>
          <w:b w:val="0"/>
          <w:i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Кабинет;</w:t>
      </w:r>
    </w:p>
    <w:p w:rsidR="00E879F2" w:rsidRPr="00F07B62" w:rsidRDefault="00E879F2" w:rsidP="00E879F2">
      <w:pPr>
        <w:pStyle w:val="1"/>
        <w:widowControl/>
        <w:numPr>
          <w:ilvl w:val="0"/>
          <w:numId w:val="1"/>
        </w:numPr>
        <w:shd w:val="clear" w:color="auto" w:fill="auto"/>
        <w:tabs>
          <w:tab w:val="clear" w:pos="720"/>
          <w:tab w:val="clear" w:pos="900"/>
          <w:tab w:val="num" w:pos="0"/>
        </w:tabs>
        <w:autoSpaceDE/>
        <w:autoSpaceDN/>
        <w:adjustRightInd/>
        <w:spacing w:before="0" w:after="0"/>
        <w:ind w:left="0" w:firstLine="0"/>
        <w:rPr>
          <w:lang w:val="ru-RU"/>
        </w:rPr>
      </w:pPr>
      <w:r w:rsidRPr="00F07B62">
        <w:rPr>
          <w:lang w:val="ru-RU"/>
        </w:rPr>
        <w:t>фортепиано;</w:t>
      </w:r>
    </w:p>
    <w:p w:rsidR="00E879F2" w:rsidRPr="00D23D30" w:rsidRDefault="00E879F2" w:rsidP="00E879F2">
      <w:pPr>
        <w:pStyle w:val="1"/>
        <w:widowControl/>
        <w:numPr>
          <w:ilvl w:val="0"/>
          <w:numId w:val="1"/>
        </w:numPr>
        <w:shd w:val="clear" w:color="auto" w:fill="auto"/>
        <w:tabs>
          <w:tab w:val="clear" w:pos="720"/>
          <w:tab w:val="clear" w:pos="900"/>
          <w:tab w:val="num" w:pos="0"/>
        </w:tabs>
        <w:autoSpaceDE/>
        <w:autoSpaceDN/>
        <w:adjustRightInd/>
        <w:spacing w:before="0" w:after="0"/>
        <w:ind w:left="0" w:firstLine="0"/>
        <w:rPr>
          <w:lang w:val="ru-RU"/>
        </w:rPr>
      </w:pPr>
      <w:r>
        <w:rPr>
          <w:lang w:val="ru-RU"/>
        </w:rPr>
        <w:t>доска</w:t>
      </w:r>
      <w:r w:rsidRPr="00D23D30">
        <w:rPr>
          <w:lang w:val="ru-RU"/>
        </w:rPr>
        <w:t>;</w:t>
      </w:r>
    </w:p>
    <w:p w:rsidR="00E879F2" w:rsidRPr="00B85A07" w:rsidRDefault="00E879F2" w:rsidP="00E879F2">
      <w:pPr>
        <w:pStyle w:val="1"/>
        <w:widowControl/>
        <w:numPr>
          <w:ilvl w:val="0"/>
          <w:numId w:val="1"/>
        </w:numPr>
        <w:shd w:val="clear" w:color="auto" w:fill="auto"/>
        <w:tabs>
          <w:tab w:val="clear" w:pos="720"/>
          <w:tab w:val="clear" w:pos="900"/>
          <w:tab w:val="num" w:pos="0"/>
        </w:tabs>
        <w:autoSpaceDE/>
        <w:autoSpaceDN/>
        <w:adjustRightInd/>
        <w:spacing w:before="0" w:after="0"/>
        <w:ind w:left="0" w:firstLine="0"/>
      </w:pPr>
      <w:proofErr w:type="spellStart"/>
      <w:r>
        <w:t>музыкальный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rPr>
          <w:lang w:val="ru-RU"/>
        </w:rPr>
        <w:t>;</w:t>
      </w:r>
    </w:p>
    <w:p w:rsidR="00E879F2" w:rsidRPr="00E879F2" w:rsidRDefault="00E879F2" w:rsidP="00E879F2">
      <w:pPr>
        <w:pStyle w:val="1"/>
        <w:widowControl/>
        <w:numPr>
          <w:ilvl w:val="0"/>
          <w:numId w:val="1"/>
        </w:numPr>
        <w:shd w:val="clear" w:color="auto" w:fill="auto"/>
        <w:tabs>
          <w:tab w:val="clear" w:pos="720"/>
          <w:tab w:val="clear" w:pos="900"/>
          <w:tab w:val="num" w:pos="0"/>
        </w:tabs>
        <w:autoSpaceDE/>
        <w:autoSpaceDN/>
        <w:adjustRightInd/>
        <w:spacing w:before="0" w:after="0"/>
        <w:ind w:left="0" w:firstLine="0"/>
      </w:pPr>
      <w:r>
        <w:rPr>
          <w:lang w:val="ru-RU"/>
        </w:rPr>
        <w:t>парты и стулья, шкаф;</w:t>
      </w:r>
    </w:p>
    <w:p w:rsidR="00E879F2" w:rsidRPr="00E879F2" w:rsidRDefault="00E879F2" w:rsidP="00E879F2">
      <w:pPr>
        <w:pStyle w:val="1"/>
        <w:widowControl/>
        <w:numPr>
          <w:ilvl w:val="0"/>
          <w:numId w:val="1"/>
        </w:numPr>
        <w:shd w:val="clear" w:color="auto" w:fill="auto"/>
        <w:tabs>
          <w:tab w:val="clear" w:pos="720"/>
          <w:tab w:val="clear" w:pos="900"/>
          <w:tab w:val="num" w:pos="0"/>
        </w:tabs>
        <w:autoSpaceDE/>
        <w:autoSpaceDN/>
        <w:adjustRightInd/>
        <w:spacing w:before="0" w:after="0"/>
        <w:ind w:left="0" w:firstLine="0"/>
      </w:pPr>
      <w:r>
        <w:rPr>
          <w:lang w:val="ru-RU"/>
        </w:rPr>
        <w:t>детские музыкальные инструменты;</w:t>
      </w:r>
    </w:p>
    <w:p w:rsidR="00E879F2" w:rsidRPr="00E879F2" w:rsidRDefault="00E879F2" w:rsidP="00E879F2">
      <w:pPr>
        <w:pStyle w:val="1"/>
        <w:widowControl/>
        <w:numPr>
          <w:ilvl w:val="0"/>
          <w:numId w:val="1"/>
        </w:numPr>
        <w:shd w:val="clear" w:color="auto" w:fill="auto"/>
        <w:tabs>
          <w:tab w:val="clear" w:pos="720"/>
          <w:tab w:val="clear" w:pos="900"/>
          <w:tab w:val="num" w:pos="0"/>
        </w:tabs>
        <w:autoSpaceDE/>
        <w:autoSpaceDN/>
        <w:adjustRightInd/>
        <w:spacing w:before="0" w:after="0"/>
        <w:ind w:left="0" w:firstLine="0"/>
      </w:pPr>
      <w:r>
        <w:rPr>
          <w:lang w:val="ru-RU"/>
        </w:rPr>
        <w:t>фонотека;</w:t>
      </w:r>
    </w:p>
    <w:p w:rsidR="00E879F2" w:rsidRPr="00E879F2" w:rsidRDefault="00E879F2" w:rsidP="00E879F2">
      <w:pPr>
        <w:pStyle w:val="1"/>
        <w:widowControl/>
        <w:numPr>
          <w:ilvl w:val="0"/>
          <w:numId w:val="1"/>
        </w:numPr>
        <w:shd w:val="clear" w:color="auto" w:fill="auto"/>
        <w:tabs>
          <w:tab w:val="clear" w:pos="720"/>
          <w:tab w:val="clear" w:pos="900"/>
          <w:tab w:val="num" w:pos="0"/>
        </w:tabs>
        <w:autoSpaceDE/>
        <w:autoSpaceDN/>
        <w:adjustRightInd/>
        <w:spacing w:before="0" w:after="0"/>
        <w:ind w:left="0" w:firstLine="0"/>
      </w:pPr>
      <w:r>
        <w:rPr>
          <w:lang w:val="ru-RU"/>
        </w:rPr>
        <w:t>наглядные пособия;</w:t>
      </w:r>
    </w:p>
    <w:p w:rsidR="00E879F2" w:rsidRPr="008F1DE6" w:rsidRDefault="00E879F2" w:rsidP="00E879F2">
      <w:pPr>
        <w:pStyle w:val="1"/>
        <w:widowControl/>
        <w:numPr>
          <w:ilvl w:val="0"/>
          <w:numId w:val="1"/>
        </w:numPr>
        <w:shd w:val="clear" w:color="auto" w:fill="auto"/>
        <w:tabs>
          <w:tab w:val="clear" w:pos="720"/>
          <w:tab w:val="clear" w:pos="900"/>
          <w:tab w:val="num" w:pos="0"/>
        </w:tabs>
        <w:autoSpaceDE/>
        <w:autoSpaceDN/>
        <w:adjustRightInd/>
        <w:spacing w:before="0" w:after="0"/>
        <w:ind w:left="0" w:firstLine="0"/>
      </w:pPr>
      <w:r>
        <w:rPr>
          <w:lang w:val="ru-RU"/>
        </w:rPr>
        <w:t>нотная библиотека.</w:t>
      </w:r>
    </w:p>
    <w:p w:rsidR="001F242F" w:rsidRPr="00126E03" w:rsidRDefault="001F242F" w:rsidP="00475471">
      <w:pPr>
        <w:pStyle w:val="1"/>
        <w:widowControl/>
        <w:shd w:val="clear" w:color="auto" w:fill="auto"/>
        <w:tabs>
          <w:tab w:val="clear" w:pos="900"/>
        </w:tabs>
        <w:autoSpaceDE/>
        <w:autoSpaceDN/>
        <w:adjustRightInd/>
        <w:spacing w:before="0" w:after="120"/>
        <w:ind w:firstLine="709"/>
        <w:rPr>
          <w:lang w:val="ru-RU"/>
        </w:rPr>
      </w:pPr>
      <w:r>
        <w:rPr>
          <w:lang w:val="ru-RU"/>
        </w:rPr>
        <w:t>Окружающая обстановка играет огромную роль при организации музыкального занятия с детьми. Любая перемена в обстановке может вызвать панику, раздражение или же заставит ребенка уйти в себя. Поэтому нужно сохранять, в целом, ту обстановку, к которой ребенок привык.</w:t>
      </w:r>
    </w:p>
    <w:p w:rsidR="0015557B" w:rsidRDefault="0015557B" w:rsidP="00155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F0">
        <w:rPr>
          <w:rFonts w:ascii="Times New Roman" w:hAnsi="Times New Roman" w:cs="Times New Roman"/>
          <w:b/>
          <w:i/>
          <w:sz w:val="28"/>
          <w:szCs w:val="28"/>
        </w:rPr>
        <w:t>Особенности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57B" w:rsidRDefault="0015557B" w:rsidP="00155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опирается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557B" w:rsidRPr="008A3A42" w:rsidRDefault="0015557B" w:rsidP="0015557B">
      <w:pPr>
        <w:pStyle w:val="a5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3A42">
        <w:rPr>
          <w:rFonts w:ascii="Times New Roman" w:hAnsi="Times New Roman" w:cs="Times New Roman"/>
          <w:sz w:val="28"/>
          <w:szCs w:val="28"/>
        </w:rPr>
        <w:t>индивидуализацию обучения, на учет индивидуальных особенностей и возможностей детей;</w:t>
      </w:r>
    </w:p>
    <w:p w:rsidR="0015557B" w:rsidRPr="008A3A42" w:rsidRDefault="0015557B" w:rsidP="0015557B">
      <w:pPr>
        <w:pStyle w:val="a5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3A42">
        <w:rPr>
          <w:rFonts w:ascii="Times New Roman" w:hAnsi="Times New Roman" w:cs="Times New Roman"/>
          <w:sz w:val="28"/>
          <w:szCs w:val="28"/>
        </w:rPr>
        <w:t>стимуляцию познавательной активности, формирование потребности в познании окружающего мира;</w:t>
      </w:r>
    </w:p>
    <w:p w:rsidR="0015557B" w:rsidRPr="008A3A42" w:rsidRDefault="0015557B" w:rsidP="0015557B">
      <w:pPr>
        <w:pStyle w:val="a5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3A42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позитивной оценки для регуляции деятельности и поведения;</w:t>
      </w:r>
    </w:p>
    <w:p w:rsidR="0015557B" w:rsidRPr="008A3A42" w:rsidRDefault="0015557B" w:rsidP="0015557B">
      <w:pPr>
        <w:pStyle w:val="a5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3A42">
        <w:rPr>
          <w:rFonts w:ascii="Times New Roman" w:hAnsi="Times New Roman" w:cs="Times New Roman"/>
          <w:sz w:val="28"/>
          <w:szCs w:val="28"/>
        </w:rPr>
        <w:t>регулярное обращение к средствам наглядности: демонстрационному материалу, пособиям, изобразительным средствам, плакатам, карточкам;</w:t>
      </w:r>
    </w:p>
    <w:p w:rsidR="0015557B" w:rsidRPr="008A3A42" w:rsidRDefault="0015557B" w:rsidP="0015557B">
      <w:pPr>
        <w:pStyle w:val="a5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3A42">
        <w:rPr>
          <w:rFonts w:ascii="Times New Roman" w:hAnsi="Times New Roman" w:cs="Times New Roman"/>
          <w:sz w:val="28"/>
          <w:szCs w:val="28"/>
        </w:rPr>
        <w:t>сохранение постоянства в организации учебного времени, рабочего места;</w:t>
      </w:r>
    </w:p>
    <w:p w:rsidR="0015557B" w:rsidRDefault="0015557B" w:rsidP="0015557B">
      <w:pPr>
        <w:pStyle w:val="a5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A42">
        <w:rPr>
          <w:rFonts w:ascii="Times New Roman" w:hAnsi="Times New Roman" w:cs="Times New Roman"/>
          <w:sz w:val="28"/>
          <w:szCs w:val="28"/>
        </w:rPr>
        <w:t>использование стереотипов, которыми могут выступать знакомое ребенку слово, ритм, пение, прибаутка, картинка, вещь, стихотворение;</w:t>
      </w:r>
      <w:proofErr w:type="gramEnd"/>
    </w:p>
    <w:p w:rsidR="0015557B" w:rsidRPr="008A3A42" w:rsidRDefault="0015557B" w:rsidP="0015557B">
      <w:pPr>
        <w:pStyle w:val="a5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отбора музыкального материала не по возрасту детей, а с учетом актуального развития;</w:t>
      </w:r>
    </w:p>
    <w:p w:rsidR="0015557B" w:rsidRPr="00431BD5" w:rsidRDefault="0015557B" w:rsidP="00DF2500">
      <w:pPr>
        <w:pStyle w:val="a5"/>
        <w:numPr>
          <w:ilvl w:val="0"/>
          <w:numId w:val="2"/>
        </w:num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06B5B">
        <w:rPr>
          <w:rFonts w:ascii="Times New Roman" w:hAnsi="Times New Roman" w:cs="Times New Roman"/>
          <w:sz w:val="28"/>
          <w:szCs w:val="28"/>
        </w:rPr>
        <w:t>педагогическую импровизацию и вариативный подход к использованию музыкального материала и творческих заданий, основанный на обратной связи с ребенком,</w:t>
      </w:r>
      <w:r w:rsidRPr="00D06B5B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D06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оценке его реакции. </w:t>
      </w:r>
      <w:r w:rsidRPr="00D06B5B">
        <w:rPr>
          <w:rFonts w:ascii="Times New Roman" w:hAnsi="Times New Roman" w:cs="Times New Roman"/>
          <w:sz w:val="28"/>
          <w:szCs w:val="28"/>
          <w:lang w:eastAsia="ru-RU"/>
        </w:rPr>
        <w:t>Это связано с тем, что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06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оспринимаемая музыка способна изменить настроение и поведение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D06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от апатии до бурной деятельности, она может как стимулировать, так и подавлять активность.</w:t>
      </w:r>
    </w:p>
    <w:p w:rsidR="008F1DE6" w:rsidRPr="00634DF0" w:rsidRDefault="008F1DE6" w:rsidP="00DF2500">
      <w:pPr>
        <w:pStyle w:val="a8"/>
        <w:spacing w:line="360" w:lineRule="auto"/>
        <w:ind w:left="0"/>
        <w:jc w:val="both"/>
        <w:rPr>
          <w:b/>
          <w:i/>
          <w:sz w:val="28"/>
          <w:szCs w:val="28"/>
        </w:rPr>
      </w:pPr>
      <w:r w:rsidRPr="00634DF0">
        <w:rPr>
          <w:b/>
          <w:i/>
          <w:sz w:val="28"/>
          <w:szCs w:val="28"/>
        </w:rPr>
        <w:t xml:space="preserve">Приемы и методы. </w:t>
      </w:r>
    </w:p>
    <w:p w:rsidR="008F1DE6" w:rsidRDefault="008F1DE6" w:rsidP="00475471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F2A13">
        <w:rPr>
          <w:rFonts w:ascii="Times New Roman" w:hAnsi="Times New Roman" w:cs="Times New Roman"/>
          <w:sz w:val="28"/>
        </w:rPr>
        <w:t>вербальные</w:t>
      </w:r>
      <w:proofErr w:type="gramEnd"/>
      <w:r w:rsidRPr="004F2A13">
        <w:rPr>
          <w:rFonts w:ascii="Times New Roman" w:hAnsi="Times New Roman" w:cs="Times New Roman"/>
          <w:sz w:val="28"/>
        </w:rPr>
        <w:t xml:space="preserve"> </w:t>
      </w:r>
      <w:r w:rsidRPr="004F2A13">
        <w:rPr>
          <w:rFonts w:ascii="Times New Roman" w:eastAsia="Times New Roman" w:hAnsi="Times New Roman" w:cs="Times New Roman"/>
          <w:sz w:val="28"/>
          <w:szCs w:val="24"/>
          <w:lang w:eastAsia="ru-RU"/>
        </w:rPr>
        <w:t>(беседа, объяснение, убеждение, поощрение);</w:t>
      </w:r>
    </w:p>
    <w:p w:rsidR="008F1DE6" w:rsidRPr="00B64BA4" w:rsidRDefault="008F1DE6" w:rsidP="00475471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F5F10">
        <w:rPr>
          <w:rFonts w:ascii="Times New Roman" w:hAnsi="Times New Roman" w:cs="Times New Roman"/>
          <w:sz w:val="28"/>
        </w:rPr>
        <w:t>а</w:t>
      </w:r>
      <w:r w:rsidRPr="001F5F1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налитические</w:t>
      </w:r>
      <w:proofErr w:type="gramEnd"/>
      <w:r w:rsidRPr="00B64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(сравнение, самоконтроль, самоанализ);</w:t>
      </w:r>
    </w:p>
    <w:p w:rsidR="008F1DE6" w:rsidRDefault="008F1DE6" w:rsidP="008F1DE6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наглядно-иллюстративные;</w:t>
      </w:r>
    </w:p>
    <w:p w:rsidR="008F1DE6" w:rsidRDefault="008F1DE6" w:rsidP="008F1DE6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03D70">
        <w:rPr>
          <w:sz w:val="28"/>
          <w:szCs w:val="28"/>
        </w:rPr>
        <w:t>метод создан</w:t>
      </w:r>
      <w:r>
        <w:rPr>
          <w:sz w:val="28"/>
          <w:szCs w:val="28"/>
        </w:rPr>
        <w:t>ия проблемно-поисковых ситуаций</w:t>
      </w:r>
      <w:r w:rsidRPr="00A03D70">
        <w:rPr>
          <w:sz w:val="28"/>
          <w:szCs w:val="28"/>
        </w:rPr>
        <w:t xml:space="preserve">; </w:t>
      </w:r>
    </w:p>
    <w:p w:rsidR="008F1DE6" w:rsidRDefault="008F1DE6" w:rsidP="008F1DE6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03D70">
        <w:rPr>
          <w:sz w:val="28"/>
          <w:szCs w:val="28"/>
        </w:rPr>
        <w:t xml:space="preserve">метод сопоставления </w:t>
      </w:r>
      <w:proofErr w:type="spellStart"/>
      <w:r w:rsidRPr="00A03D70">
        <w:rPr>
          <w:sz w:val="28"/>
          <w:szCs w:val="28"/>
        </w:rPr>
        <w:t>интерпретаторс</w:t>
      </w:r>
      <w:r>
        <w:rPr>
          <w:sz w:val="28"/>
          <w:szCs w:val="28"/>
        </w:rPr>
        <w:t>ких</w:t>
      </w:r>
      <w:proofErr w:type="spellEnd"/>
      <w:r>
        <w:rPr>
          <w:sz w:val="28"/>
          <w:szCs w:val="28"/>
        </w:rPr>
        <w:t xml:space="preserve"> моделей</w:t>
      </w:r>
      <w:r w:rsidRPr="00A03D70">
        <w:rPr>
          <w:sz w:val="28"/>
          <w:szCs w:val="28"/>
        </w:rPr>
        <w:t xml:space="preserve">; </w:t>
      </w:r>
    </w:p>
    <w:p w:rsidR="008F1DE6" w:rsidRDefault="008F1DE6" w:rsidP="00DF2500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03D70">
        <w:rPr>
          <w:sz w:val="28"/>
          <w:szCs w:val="28"/>
        </w:rPr>
        <w:t xml:space="preserve">метод постижения субъектного характера интонационной </w:t>
      </w:r>
      <w:r w:rsidR="00DF2500">
        <w:rPr>
          <w:sz w:val="28"/>
          <w:szCs w:val="28"/>
        </w:rPr>
        <w:t xml:space="preserve">  </w:t>
      </w:r>
      <w:r w:rsidRPr="00A03D70">
        <w:rPr>
          <w:sz w:val="28"/>
          <w:szCs w:val="28"/>
        </w:rPr>
        <w:t>содержательности;</w:t>
      </w:r>
      <w:r>
        <w:rPr>
          <w:sz w:val="28"/>
          <w:szCs w:val="28"/>
        </w:rPr>
        <w:t xml:space="preserve"> </w:t>
      </w:r>
    </w:p>
    <w:p w:rsidR="008F1DE6" w:rsidRDefault="008F1DE6" w:rsidP="008F1DE6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частично-поисковый метод;</w:t>
      </w:r>
    </w:p>
    <w:p w:rsidR="008F1DE6" w:rsidRDefault="008F1DE6" w:rsidP="008F1DE6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 творческих заданий</w:t>
      </w:r>
      <w:r w:rsidRPr="00A03D70">
        <w:rPr>
          <w:sz w:val="28"/>
          <w:szCs w:val="28"/>
        </w:rPr>
        <w:t xml:space="preserve">; </w:t>
      </w:r>
    </w:p>
    <w:p w:rsidR="009614B2" w:rsidRDefault="009614B2" w:rsidP="008F1DE6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 эмоциональной активизации;</w:t>
      </w:r>
    </w:p>
    <w:p w:rsidR="009614B2" w:rsidRDefault="009614B2" w:rsidP="008F1DE6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релаксационный метод;</w:t>
      </w:r>
    </w:p>
    <w:p w:rsidR="00CC3BE4" w:rsidRDefault="00CC3BE4" w:rsidP="008F1DE6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 клинической импровизации;</w:t>
      </w:r>
    </w:p>
    <w:p w:rsidR="008F1DE6" w:rsidRPr="00A03D70" w:rsidRDefault="008F1DE6" w:rsidP="008F1DE6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03D70">
        <w:rPr>
          <w:sz w:val="28"/>
          <w:szCs w:val="28"/>
        </w:rPr>
        <w:t>метод создания рефлексивной среды</w:t>
      </w:r>
      <w:r>
        <w:rPr>
          <w:sz w:val="28"/>
          <w:szCs w:val="28"/>
        </w:rPr>
        <w:t>;</w:t>
      </w:r>
      <w:r w:rsidRPr="00A03D70">
        <w:rPr>
          <w:sz w:val="28"/>
          <w:szCs w:val="28"/>
        </w:rPr>
        <w:t xml:space="preserve"> </w:t>
      </w:r>
    </w:p>
    <w:p w:rsidR="008F1DE6" w:rsidRDefault="008F1DE6" w:rsidP="008F1DE6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03D70">
        <w:rPr>
          <w:sz w:val="28"/>
          <w:szCs w:val="28"/>
        </w:rPr>
        <w:t>управление процессом эмоционально-эстетического пости</w:t>
      </w:r>
      <w:r>
        <w:rPr>
          <w:sz w:val="28"/>
          <w:szCs w:val="28"/>
        </w:rPr>
        <w:t xml:space="preserve">жения художественной экспрессии; </w:t>
      </w:r>
    </w:p>
    <w:p w:rsidR="008F1DE6" w:rsidRDefault="008F1DE6" w:rsidP="008F1DE6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03D70">
        <w:rPr>
          <w:sz w:val="28"/>
          <w:szCs w:val="28"/>
        </w:rPr>
        <w:t>составление эмоциональной партитуры музыкального произведения;</w:t>
      </w:r>
    </w:p>
    <w:p w:rsidR="008F1DE6" w:rsidRDefault="008F1DE6" w:rsidP="008F1DE6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03D70">
        <w:rPr>
          <w:sz w:val="28"/>
          <w:szCs w:val="28"/>
        </w:rPr>
        <w:t xml:space="preserve">педагогический </w:t>
      </w:r>
      <w:r>
        <w:rPr>
          <w:sz w:val="28"/>
          <w:szCs w:val="28"/>
        </w:rPr>
        <w:t xml:space="preserve">исполнительский </w:t>
      </w:r>
      <w:r w:rsidR="00475471">
        <w:rPr>
          <w:sz w:val="28"/>
          <w:szCs w:val="28"/>
        </w:rPr>
        <w:t>показ;</w:t>
      </w:r>
    </w:p>
    <w:p w:rsidR="00CB7FE4" w:rsidRPr="00634DF0" w:rsidRDefault="008F1DE6" w:rsidP="00634DF0">
      <w:pPr>
        <w:pStyle w:val="a8"/>
        <w:numPr>
          <w:ilvl w:val="0"/>
          <w:numId w:val="10"/>
        </w:numPr>
        <w:spacing w:after="240" w:line="360" w:lineRule="auto"/>
        <w:ind w:left="0" w:firstLine="0"/>
        <w:jc w:val="both"/>
        <w:rPr>
          <w:b/>
          <w:sz w:val="28"/>
          <w:szCs w:val="28"/>
        </w:rPr>
      </w:pPr>
      <w:r w:rsidRPr="00634DF0">
        <w:rPr>
          <w:sz w:val="28"/>
          <w:szCs w:val="28"/>
        </w:rPr>
        <w:t>пластические приемы, в т.ч. дирижерский, прием метроритмической пульсации.</w:t>
      </w:r>
      <w:r w:rsidR="009614B2" w:rsidRPr="00634DF0">
        <w:rPr>
          <w:rFonts w:ascii="Helvetica" w:hAnsi="Helvetica" w:cs="Helvetica"/>
          <w:color w:val="444444"/>
          <w:sz w:val="28"/>
          <w:szCs w:val="28"/>
        </w:rPr>
        <w:t xml:space="preserve"> </w:t>
      </w:r>
      <w:r w:rsidR="00CB7FE4" w:rsidRPr="00634DF0">
        <w:rPr>
          <w:b/>
          <w:sz w:val="28"/>
          <w:szCs w:val="28"/>
        </w:rPr>
        <w:br w:type="page"/>
      </w:r>
    </w:p>
    <w:p w:rsidR="00DF2500" w:rsidRDefault="00634DF0" w:rsidP="00421A19">
      <w:pPr>
        <w:pStyle w:val="a8"/>
        <w:spacing w:after="0" w:line="360" w:lineRule="auto"/>
        <w:ind w:left="0"/>
        <w:jc w:val="center"/>
        <w:rPr>
          <w:b/>
          <w:sz w:val="28"/>
          <w:szCs w:val="28"/>
        </w:rPr>
      </w:pPr>
      <w:r w:rsidRPr="00DF2500">
        <w:rPr>
          <w:b/>
          <w:sz w:val="28"/>
          <w:szCs w:val="28"/>
        </w:rPr>
        <w:lastRenderedPageBreak/>
        <w:t>ОЖИДАЕМЫЕ РЕЗУЛЬТАТЫ</w:t>
      </w:r>
    </w:p>
    <w:p w:rsidR="00DF2500" w:rsidRPr="00920685" w:rsidRDefault="005672E1" w:rsidP="00634DF0">
      <w:pPr>
        <w:pStyle w:val="a8"/>
        <w:spacing w:after="0" w:line="360" w:lineRule="auto"/>
        <w:jc w:val="both"/>
        <w:rPr>
          <w:b/>
          <w:sz w:val="28"/>
          <w:szCs w:val="28"/>
        </w:rPr>
      </w:pPr>
      <w:r w:rsidRPr="00920685">
        <w:rPr>
          <w:b/>
          <w:sz w:val="28"/>
          <w:szCs w:val="28"/>
        </w:rPr>
        <w:t>Предметные:</w:t>
      </w:r>
    </w:p>
    <w:p w:rsidR="005672E1" w:rsidRDefault="005672E1" w:rsidP="00421A19">
      <w:pPr>
        <w:pStyle w:val="a8"/>
        <w:numPr>
          <w:ilvl w:val="0"/>
          <w:numId w:val="24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 познакомится с различными видами музыкальной деятельности и средствами музыкальной выразительности;</w:t>
      </w:r>
    </w:p>
    <w:p w:rsidR="005672E1" w:rsidRDefault="005672E1" w:rsidP="00421A19">
      <w:pPr>
        <w:pStyle w:val="a8"/>
        <w:numPr>
          <w:ilvl w:val="0"/>
          <w:numId w:val="24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="00920685">
        <w:rPr>
          <w:sz w:val="28"/>
          <w:szCs w:val="28"/>
        </w:rPr>
        <w:t xml:space="preserve"> приобретет успешный опыт совместной музыкальной деятельности;</w:t>
      </w:r>
    </w:p>
    <w:p w:rsidR="00920685" w:rsidRDefault="00920685" w:rsidP="00421A19">
      <w:pPr>
        <w:pStyle w:val="a8"/>
        <w:numPr>
          <w:ilvl w:val="0"/>
          <w:numId w:val="24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учащийся обогатит представления о предметах и явлениях окружающей действительности.</w:t>
      </w:r>
    </w:p>
    <w:p w:rsidR="00920685" w:rsidRDefault="00920685" w:rsidP="00421A19">
      <w:pPr>
        <w:pStyle w:val="a8"/>
        <w:spacing w:after="0" w:line="360" w:lineRule="auto"/>
        <w:ind w:left="0"/>
        <w:jc w:val="both"/>
        <w:rPr>
          <w:b/>
          <w:sz w:val="28"/>
          <w:szCs w:val="28"/>
        </w:rPr>
      </w:pPr>
      <w:r w:rsidRPr="00920685">
        <w:rPr>
          <w:b/>
          <w:sz w:val="28"/>
          <w:szCs w:val="28"/>
        </w:rPr>
        <w:t>Метапредметные:</w:t>
      </w:r>
    </w:p>
    <w:p w:rsidR="00920685" w:rsidRDefault="00920685" w:rsidP="00421A19">
      <w:pPr>
        <w:pStyle w:val="a8"/>
        <w:numPr>
          <w:ilvl w:val="0"/>
          <w:numId w:val="25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0685">
        <w:rPr>
          <w:sz w:val="28"/>
          <w:szCs w:val="28"/>
        </w:rPr>
        <w:t>оспитанник разовьет</w:t>
      </w:r>
      <w:r>
        <w:rPr>
          <w:sz w:val="28"/>
          <w:szCs w:val="28"/>
        </w:rPr>
        <w:t xml:space="preserve"> сенсорную систему и когнитивную сферу;</w:t>
      </w:r>
    </w:p>
    <w:p w:rsidR="00920685" w:rsidRDefault="00920685" w:rsidP="00421A19">
      <w:pPr>
        <w:pStyle w:val="a8"/>
        <w:numPr>
          <w:ilvl w:val="0"/>
          <w:numId w:val="25"/>
        </w:numPr>
        <w:spacing w:after="0" w:line="360" w:lineRule="auto"/>
        <w:ind w:left="0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раскроет музыкальные способности;</w:t>
      </w:r>
    </w:p>
    <w:p w:rsidR="00920685" w:rsidRDefault="00920685" w:rsidP="00421A19">
      <w:pPr>
        <w:pStyle w:val="a8"/>
        <w:numPr>
          <w:ilvl w:val="0"/>
          <w:numId w:val="25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активизирует игровую деятельность.</w:t>
      </w:r>
    </w:p>
    <w:p w:rsidR="00920685" w:rsidRPr="00920685" w:rsidRDefault="00920685" w:rsidP="00421A19">
      <w:pPr>
        <w:pStyle w:val="a8"/>
        <w:spacing w:after="0" w:line="360" w:lineRule="auto"/>
        <w:ind w:left="0"/>
        <w:jc w:val="both"/>
        <w:rPr>
          <w:b/>
          <w:sz w:val="28"/>
          <w:szCs w:val="28"/>
        </w:rPr>
      </w:pPr>
      <w:r w:rsidRPr="00920685">
        <w:rPr>
          <w:b/>
          <w:sz w:val="28"/>
          <w:szCs w:val="28"/>
        </w:rPr>
        <w:t>Личностные:</w:t>
      </w:r>
    </w:p>
    <w:p w:rsidR="00920685" w:rsidRDefault="00A9449C" w:rsidP="00421A19">
      <w:pPr>
        <w:pStyle w:val="a8"/>
        <w:numPr>
          <w:ilvl w:val="0"/>
          <w:numId w:val="26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0685">
        <w:rPr>
          <w:sz w:val="28"/>
          <w:szCs w:val="28"/>
        </w:rPr>
        <w:t>оспитанник сформирует положительное отношение к музыкальным занятиям;</w:t>
      </w:r>
    </w:p>
    <w:p w:rsidR="00A9449C" w:rsidRDefault="00A9449C" w:rsidP="00421A19">
      <w:pPr>
        <w:pStyle w:val="a8"/>
        <w:numPr>
          <w:ilvl w:val="0"/>
          <w:numId w:val="26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 сформирует позитивные установки в самооценке;</w:t>
      </w:r>
    </w:p>
    <w:p w:rsidR="00920685" w:rsidRDefault="00A9449C" w:rsidP="00421A19">
      <w:pPr>
        <w:pStyle w:val="a8"/>
        <w:numPr>
          <w:ilvl w:val="0"/>
          <w:numId w:val="26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20685">
        <w:rPr>
          <w:sz w:val="28"/>
          <w:szCs w:val="28"/>
        </w:rPr>
        <w:t xml:space="preserve">ебенок </w:t>
      </w:r>
      <w:r>
        <w:rPr>
          <w:sz w:val="28"/>
          <w:szCs w:val="28"/>
        </w:rPr>
        <w:t xml:space="preserve">разовьет </w:t>
      </w:r>
      <w:proofErr w:type="spellStart"/>
      <w:r>
        <w:rPr>
          <w:sz w:val="28"/>
          <w:szCs w:val="28"/>
        </w:rPr>
        <w:t>эмоционально-эмпатийную</w:t>
      </w:r>
      <w:proofErr w:type="spellEnd"/>
      <w:r w:rsidR="00920685">
        <w:rPr>
          <w:sz w:val="28"/>
          <w:szCs w:val="28"/>
        </w:rPr>
        <w:t xml:space="preserve"> отзывчивость</w:t>
      </w:r>
      <w:r>
        <w:rPr>
          <w:sz w:val="28"/>
          <w:szCs w:val="28"/>
        </w:rPr>
        <w:t>;</w:t>
      </w:r>
    </w:p>
    <w:p w:rsidR="00A9449C" w:rsidRDefault="00A9449C" w:rsidP="00421A19">
      <w:pPr>
        <w:pStyle w:val="a8"/>
        <w:numPr>
          <w:ilvl w:val="0"/>
          <w:numId w:val="26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учащийся будет проявлять самостоятельность и коммуникативную активность.</w:t>
      </w:r>
    </w:p>
    <w:p w:rsidR="00421A19" w:rsidRDefault="00421A19" w:rsidP="00421A19">
      <w:pPr>
        <w:pStyle w:val="a8"/>
        <w:spacing w:after="0" w:line="360" w:lineRule="auto"/>
        <w:ind w:left="0"/>
        <w:jc w:val="both"/>
        <w:rPr>
          <w:b/>
          <w:sz w:val="28"/>
          <w:szCs w:val="28"/>
        </w:rPr>
      </w:pPr>
      <w:r w:rsidRPr="00421A19">
        <w:rPr>
          <w:b/>
          <w:sz w:val="28"/>
          <w:szCs w:val="28"/>
        </w:rPr>
        <w:t>Коррекционно-развивающие:</w:t>
      </w:r>
    </w:p>
    <w:p w:rsidR="00421A19" w:rsidRDefault="00421A19" w:rsidP="00421A19">
      <w:pPr>
        <w:pStyle w:val="a8"/>
        <w:numPr>
          <w:ilvl w:val="0"/>
          <w:numId w:val="25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 обогатит двигательный спектр;</w:t>
      </w:r>
    </w:p>
    <w:p w:rsidR="00421A19" w:rsidRDefault="00421A19" w:rsidP="00421A19">
      <w:pPr>
        <w:pStyle w:val="a8"/>
        <w:numPr>
          <w:ilvl w:val="0"/>
          <w:numId w:val="25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 смягчит сенсорный и эмоциональный дискомфорт;</w:t>
      </w:r>
    </w:p>
    <w:p w:rsidR="00421A19" w:rsidRDefault="00421A19" w:rsidP="00421A19">
      <w:pPr>
        <w:pStyle w:val="a8"/>
        <w:numPr>
          <w:ilvl w:val="0"/>
          <w:numId w:val="25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сформирует позитивные установки в самооценке, </w:t>
      </w:r>
      <w:r w:rsidR="004503EA">
        <w:rPr>
          <w:sz w:val="28"/>
          <w:szCs w:val="28"/>
        </w:rPr>
        <w:t xml:space="preserve">разовьет </w:t>
      </w:r>
      <w:r>
        <w:rPr>
          <w:sz w:val="28"/>
          <w:szCs w:val="28"/>
        </w:rPr>
        <w:t>самосознание, «</w:t>
      </w:r>
      <w:proofErr w:type="spellStart"/>
      <w:proofErr w:type="gramStart"/>
      <w:r>
        <w:rPr>
          <w:sz w:val="28"/>
          <w:szCs w:val="28"/>
        </w:rPr>
        <w:t>я-концепцию</w:t>
      </w:r>
      <w:proofErr w:type="spellEnd"/>
      <w:proofErr w:type="gramEnd"/>
      <w:r>
        <w:rPr>
          <w:sz w:val="28"/>
          <w:szCs w:val="28"/>
        </w:rPr>
        <w:t>»;</w:t>
      </w:r>
    </w:p>
    <w:p w:rsidR="00421A19" w:rsidRDefault="00421A19" w:rsidP="00421A19">
      <w:pPr>
        <w:pStyle w:val="a8"/>
        <w:numPr>
          <w:ilvl w:val="0"/>
          <w:numId w:val="25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с помощью музыкальной деятельности будет вступать в не</w:t>
      </w:r>
      <w:r w:rsidR="004503EA">
        <w:rPr>
          <w:sz w:val="28"/>
          <w:szCs w:val="28"/>
        </w:rPr>
        <w:t>вербальную коммуникацию, проявлять</w:t>
      </w:r>
      <w:r>
        <w:rPr>
          <w:sz w:val="28"/>
          <w:szCs w:val="28"/>
        </w:rPr>
        <w:t xml:space="preserve"> вокализацию и диалогическую речь; </w:t>
      </w:r>
    </w:p>
    <w:p w:rsidR="00421A19" w:rsidRDefault="004503EA" w:rsidP="00421A19">
      <w:pPr>
        <w:pStyle w:val="a8"/>
        <w:numPr>
          <w:ilvl w:val="0"/>
          <w:numId w:val="25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будет преодолевать трудности в организации целенаправленного поведения;</w:t>
      </w:r>
    </w:p>
    <w:p w:rsidR="004503EA" w:rsidRDefault="004503EA" w:rsidP="00421A19">
      <w:pPr>
        <w:pStyle w:val="a8"/>
        <w:numPr>
          <w:ilvl w:val="0"/>
          <w:numId w:val="25"/>
        </w:numPr>
        <w:spacing w:after="0"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занятия помогут в коррекции эмоционально-волевой сферы личности ребенка с РАС.</w:t>
      </w:r>
    </w:p>
    <w:p w:rsidR="00CB7FE4" w:rsidRDefault="00CB7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1BD5" w:rsidRDefault="00634DF0" w:rsidP="00431BD5">
      <w:pPr>
        <w:pStyle w:val="a5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УЧЕБНЫЙ</w:t>
      </w:r>
      <w:r w:rsidRPr="00431BD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</w:t>
      </w:r>
    </w:p>
    <w:p w:rsidR="004503EA" w:rsidRDefault="004503EA" w:rsidP="00431BD5">
      <w:pPr>
        <w:pStyle w:val="a5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1186"/>
        <w:gridCol w:w="1418"/>
        <w:gridCol w:w="996"/>
      </w:tblGrid>
      <w:tr w:rsidR="00D109E3" w:rsidTr="00C170C0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109E3" w:rsidTr="00C170C0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3" w:rsidRDefault="00D109E3" w:rsidP="00C17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3" w:rsidRDefault="00D109E3" w:rsidP="00C17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D109E3" w:rsidTr="00C170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Pr="00D109E3" w:rsidRDefault="00D109E3" w:rsidP="001F42F8">
            <w:pPr>
              <w:pStyle w:val="a8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D109E3">
              <w:rPr>
                <w:sz w:val="28"/>
                <w:szCs w:val="28"/>
                <w:shd w:val="clear" w:color="auto" w:fill="FFFFFF"/>
              </w:rPr>
              <w:t>Вводное занятие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09E3" w:rsidTr="00C170C0">
        <w:trPr>
          <w:trHeight w:val="2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Pr="00D109E3" w:rsidRDefault="00D109E3" w:rsidP="001F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E3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09E3" w:rsidTr="00C170C0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Pr="00D109E3" w:rsidRDefault="00D109E3" w:rsidP="001F42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09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Коммуникативные игры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09E3" w:rsidTr="00C170C0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D109E3" w:rsidP="001F42F8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09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на координацию</w:t>
            </w:r>
          </w:p>
          <w:p w:rsidR="00D109E3" w:rsidRPr="00D109E3" w:rsidRDefault="00D109E3" w:rsidP="001F42F8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09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пространстве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61A9C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61A9C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109E3" w:rsidTr="00C170C0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Pr="00466AA2" w:rsidRDefault="00D109E3" w:rsidP="001F42F8">
            <w:pPr>
              <w:pStyle w:val="a8"/>
              <w:spacing w:after="0" w:line="360" w:lineRule="auto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09E3" w:rsidTr="00C170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Pr="00D109E3" w:rsidRDefault="00D109E3" w:rsidP="001F42F8">
            <w:pPr>
              <w:pStyle w:val="a8"/>
              <w:spacing w:after="0" w:line="360" w:lineRule="auto"/>
              <w:ind w:left="0" w:firstLine="709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D109E3">
              <w:rPr>
                <w:bCs/>
                <w:sz w:val="28"/>
                <w:szCs w:val="28"/>
                <w:shd w:val="clear" w:color="auto" w:fill="FFFFFF"/>
              </w:rPr>
              <w:t>И</w:t>
            </w:r>
            <w:r>
              <w:rPr>
                <w:bCs/>
                <w:sz w:val="28"/>
                <w:szCs w:val="28"/>
                <w:shd w:val="clear" w:color="auto" w:fill="FFFFFF"/>
              </w:rPr>
              <w:t>г</w:t>
            </w:r>
            <w:r w:rsidRPr="00D109E3">
              <w:rPr>
                <w:bCs/>
                <w:sz w:val="28"/>
                <w:szCs w:val="28"/>
                <w:shd w:val="clear" w:color="auto" w:fill="FFFFFF"/>
              </w:rPr>
              <w:t>ра на музыкальных инструментах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09E3" w:rsidTr="00C170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Pr="00466AA2" w:rsidRDefault="00D109E3" w:rsidP="001F42F8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и вокализация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Default="00461A9C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1A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09E3" w:rsidTr="00C170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Pr="001F42F8" w:rsidRDefault="001F42F8" w:rsidP="001F42F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8">
              <w:rPr>
                <w:rFonts w:ascii="Times New Roman" w:hAnsi="Times New Roman" w:cs="Times New Roman"/>
                <w:sz w:val="28"/>
                <w:szCs w:val="28"/>
              </w:rPr>
              <w:t>Танцы и хороводы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Default="00492F92" w:rsidP="0049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09E3" w:rsidRPr="00D109E3" w:rsidTr="00C170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Pr="00D109E3" w:rsidRDefault="00F02980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D109E3" w:rsidRPr="00D10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Pr="00D109E3" w:rsidRDefault="00D109E3" w:rsidP="001F42F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09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Итоговое занятие.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Pr="00D109E3" w:rsidRDefault="00492F92" w:rsidP="00C17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Pr="00D109E3" w:rsidRDefault="00492F92" w:rsidP="00C17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Pr="00D109E3" w:rsidRDefault="00C24AF8" w:rsidP="00C17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09E3" w:rsidRPr="00D109E3" w:rsidTr="00C170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Pr="00D109E3" w:rsidRDefault="00D109E3" w:rsidP="00C1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Pr="00D109E3" w:rsidRDefault="00D109E3" w:rsidP="00C170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09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Pr="00D109E3" w:rsidRDefault="00492F92" w:rsidP="00C17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Pr="00D109E3" w:rsidRDefault="00492F92" w:rsidP="00C17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3" w:rsidRPr="00D109E3" w:rsidRDefault="00D109E3" w:rsidP="00C17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9E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CB7FE4" w:rsidRDefault="00CB7FE4" w:rsidP="00FF56E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1530" w:rsidRDefault="008D1530" w:rsidP="008D1530">
      <w:pPr>
        <w:pStyle w:val="a5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F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8D1530" w:rsidRPr="002D1CF4" w:rsidRDefault="008D1530" w:rsidP="008D1530">
      <w:pPr>
        <w:pStyle w:val="a5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6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1700"/>
        <w:gridCol w:w="1700"/>
        <w:gridCol w:w="1276"/>
        <w:gridCol w:w="1295"/>
        <w:gridCol w:w="2922"/>
      </w:tblGrid>
      <w:tr w:rsidR="008D1530" w:rsidRPr="008209C9" w:rsidTr="001030D5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Дата начала обучения</w:t>
            </w:r>
          </w:p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</w:t>
            </w:r>
          </w:p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учебных недель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8D1530" w:rsidRPr="008209C9" w:rsidTr="001030D5">
        <w:trPr>
          <w:trHeight w:val="346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27.05.2017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Pr="00924721" w:rsidRDefault="008D1530" w:rsidP="0010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Pr="00924721" w:rsidRDefault="008D1530" w:rsidP="00103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1">
              <w:rPr>
                <w:rFonts w:ascii="Times New Roman" w:hAnsi="Times New Roman" w:cs="Times New Roman"/>
                <w:sz w:val="28"/>
                <w:szCs w:val="28"/>
              </w:rPr>
              <w:t>2 раза в неделю по 1 часу</w:t>
            </w:r>
          </w:p>
        </w:tc>
      </w:tr>
    </w:tbl>
    <w:p w:rsidR="00CB7FE4" w:rsidRDefault="00CB7FE4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1530" w:rsidRDefault="008D153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CB7FE4" w:rsidRDefault="00634DF0" w:rsidP="00CB7F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РАБОЧАЯ ПРОГРАММА</w:t>
      </w:r>
    </w:p>
    <w:p w:rsidR="00CB7FE4" w:rsidRPr="003B1A50" w:rsidRDefault="00CB7FE4" w:rsidP="00CB7F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Календарно – тематическое планирование.</w:t>
      </w:r>
    </w:p>
    <w:tbl>
      <w:tblPr>
        <w:tblW w:w="9479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5614"/>
        <w:gridCol w:w="929"/>
        <w:gridCol w:w="929"/>
        <w:gridCol w:w="881"/>
      </w:tblGrid>
      <w:tr w:rsidR="00CB7FE4" w:rsidTr="00CB7FE4">
        <w:trPr>
          <w:cantSplit/>
          <w:trHeight w:val="1879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7FE4" w:rsidRDefault="00CB7FE4" w:rsidP="00CB7FE4">
            <w:pPr>
              <w:ind w:left="-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7FE4" w:rsidRDefault="00CB7FE4" w:rsidP="00CB7FE4">
            <w:pPr>
              <w:ind w:left="-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7FE4" w:rsidRDefault="00CB7FE4" w:rsidP="00CB7F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7FE4" w:rsidRDefault="00CB7FE4" w:rsidP="00CB7F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FE4" w:rsidRDefault="00CB7FE4" w:rsidP="00CB7FE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 часы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FE4" w:rsidRDefault="00CB7FE4" w:rsidP="00CB7FE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часы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4" w:rsidRDefault="00CB7FE4" w:rsidP="00CB7F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B7FE4" w:rsidRPr="006E70B9" w:rsidTr="00CB7FE4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Вводное занятие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30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Слушание музыки.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Коммуникативные игры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30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Упражнения на координацию 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в пространстве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Музыкально-ритмические движения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55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Игра на музыкальных инструментах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Пение и вокализация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Слушание музыки.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Коммуникативные игры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Упражнения на координацию 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в пространстве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Музыкально-ритмические движения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Игра на музыкальных инструментах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Пение и вокализация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Слушание музыки.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6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координацию.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 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07.11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координацию.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Слушание музыки.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координацию.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85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 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40"/>
          <w:jc w:val="center"/>
        </w:trPr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5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музыки.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255"/>
          <w:jc w:val="center"/>
        </w:trPr>
        <w:tc>
          <w:tcPr>
            <w:tcW w:w="1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04"/>
          <w:jc w:val="center"/>
        </w:trPr>
        <w:tc>
          <w:tcPr>
            <w:tcW w:w="1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координацию.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50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50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Слушание музыки.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50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на музыкальных инструментах.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50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50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D3382A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82A">
              <w:rPr>
                <w:rFonts w:ascii="Times New Roman" w:eastAsia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Танцы и хороводы.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44"/>
          <w:jc w:val="center"/>
        </w:trPr>
        <w:tc>
          <w:tcPr>
            <w:tcW w:w="1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D3382A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82A">
              <w:rPr>
                <w:rFonts w:ascii="Times New Roman" w:eastAsia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5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Слушание музыки.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координацию.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 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координацию.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Слушание музыки.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координацию.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 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координацию.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Слушание музыки.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04.03.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на музыкальных инструментах.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Танцы и хороводы.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11.03.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Слушание музыки.</w:t>
            </w:r>
          </w:p>
          <w:p w:rsidR="00CB7FE4" w:rsidRPr="004D0E49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координацию.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 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координацию.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03.04.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Слушание музыки.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координацию.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 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координацию.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Слушание музыки.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Коммуникативные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на музыкальных инструментах.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и вокализация.</w:t>
            </w:r>
          </w:p>
          <w:p w:rsidR="00CB7FE4" w:rsidRPr="00363F6C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игры.</w:t>
            </w:r>
          </w:p>
          <w:p w:rsidR="00CB7FE4" w:rsidRPr="00363F6C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хороводы.</w:t>
            </w:r>
          </w:p>
          <w:p w:rsidR="00CB7FE4" w:rsidRPr="006E70B9" w:rsidRDefault="00CB7FE4" w:rsidP="00CB7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и вокализация.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0B9">
              <w:rPr>
                <w:rFonts w:ascii="Times New Roman" w:eastAsia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Итоговое занятие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Pr="006E70B9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FE4" w:rsidRPr="006E70B9" w:rsidTr="00CB7FE4">
        <w:trPr>
          <w:trHeight w:val="42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Pr="006E70B9" w:rsidRDefault="00CB7FE4" w:rsidP="00CB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E4" w:rsidRDefault="00CB7FE4" w:rsidP="00CB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CB7FE4" w:rsidRDefault="00CB7FE4" w:rsidP="00431BD5">
      <w:pPr>
        <w:pStyle w:val="a5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BD5" w:rsidRPr="00CB7FE4" w:rsidRDefault="00634DF0" w:rsidP="00CB7FE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FE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FF56EB" w:rsidRDefault="00FF56EB" w:rsidP="00431BD5">
      <w:pPr>
        <w:pStyle w:val="a5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6E95" w:rsidRPr="004D2AF5" w:rsidRDefault="004D2AF5" w:rsidP="00716E95">
      <w:pPr>
        <w:pStyle w:val="a7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2AF5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716E95" w:rsidRDefault="00716E95" w:rsidP="00716E95">
      <w:pPr>
        <w:pStyle w:val="a7"/>
        <w:numPr>
          <w:ilvl w:val="0"/>
          <w:numId w:val="18"/>
        </w:numPr>
        <w:suppressAutoHyphens/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Приветствие, знакомство;</w:t>
      </w:r>
    </w:p>
    <w:p w:rsidR="00716E95" w:rsidRDefault="00716E95" w:rsidP="00716E95">
      <w:pPr>
        <w:pStyle w:val="a7"/>
        <w:numPr>
          <w:ilvl w:val="0"/>
          <w:numId w:val="18"/>
        </w:numPr>
        <w:suppressAutoHyphens/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эмоциональ</w:t>
      </w:r>
      <w:r w:rsidR="00F84AED">
        <w:rPr>
          <w:rFonts w:ascii="Times New Roman" w:hAnsi="Times New Roman"/>
          <w:sz w:val="28"/>
          <w:szCs w:val="28"/>
        </w:rPr>
        <w:t>но-доверительного контакта;</w:t>
      </w:r>
    </w:p>
    <w:p w:rsidR="00F84AED" w:rsidRDefault="00F84AED" w:rsidP="00716E95">
      <w:pPr>
        <w:pStyle w:val="a7"/>
        <w:numPr>
          <w:ilvl w:val="0"/>
          <w:numId w:val="18"/>
        </w:numPr>
        <w:suppressAutoHyphens/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под музыку.</w:t>
      </w:r>
    </w:p>
    <w:p w:rsidR="004D2AF5" w:rsidRPr="00F217EE" w:rsidRDefault="004D2AF5" w:rsidP="00716E95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 ребенка сопровождает</w:t>
      </w:r>
      <w:r w:rsidRPr="00F217EE">
        <w:rPr>
          <w:rFonts w:ascii="Times New Roman" w:hAnsi="Times New Roman"/>
          <w:sz w:val="28"/>
          <w:szCs w:val="28"/>
        </w:rPr>
        <w:t xml:space="preserve"> спокойная приятная и не</w:t>
      </w:r>
      <w:r>
        <w:rPr>
          <w:rFonts w:ascii="Times New Roman" w:hAnsi="Times New Roman"/>
          <w:sz w:val="28"/>
          <w:szCs w:val="28"/>
        </w:rPr>
        <w:t>громкая музыка. Педагог здоровает</w:t>
      </w:r>
      <w:r w:rsidRPr="00F217EE">
        <w:rPr>
          <w:rFonts w:ascii="Times New Roman" w:hAnsi="Times New Roman"/>
          <w:sz w:val="28"/>
          <w:szCs w:val="28"/>
        </w:rPr>
        <w:t>ся при помощи какого - то музыкального инструмента или просто распевая фразу, например, "</w:t>
      </w:r>
      <w:proofErr w:type="spellStart"/>
      <w:proofErr w:type="gramStart"/>
      <w:r w:rsidRPr="00F217EE">
        <w:rPr>
          <w:rFonts w:ascii="Times New Roman" w:hAnsi="Times New Roman"/>
          <w:sz w:val="28"/>
          <w:szCs w:val="28"/>
        </w:rPr>
        <w:t>Здрав-ствуй</w:t>
      </w:r>
      <w:proofErr w:type="spellEnd"/>
      <w:proofErr w:type="gramEnd"/>
      <w:r w:rsidRPr="00F217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17EE">
        <w:rPr>
          <w:rFonts w:ascii="Times New Roman" w:hAnsi="Times New Roman"/>
          <w:sz w:val="28"/>
          <w:szCs w:val="28"/>
        </w:rPr>
        <w:t>Ле-на</w:t>
      </w:r>
      <w:proofErr w:type="spellEnd"/>
      <w:r w:rsidRPr="00F217EE">
        <w:rPr>
          <w:rFonts w:ascii="Times New Roman" w:hAnsi="Times New Roman"/>
          <w:sz w:val="28"/>
          <w:szCs w:val="28"/>
        </w:rPr>
        <w:t>" (напев сопровождался хлопками в ладоши).</w:t>
      </w:r>
    </w:p>
    <w:p w:rsidR="00716E95" w:rsidRDefault="004D2AF5" w:rsidP="00716E95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EE">
        <w:rPr>
          <w:rFonts w:ascii="Times New Roman" w:hAnsi="Times New Roman"/>
          <w:sz w:val="28"/>
          <w:szCs w:val="28"/>
        </w:rPr>
        <w:t xml:space="preserve">Во время приветствия необходимо попытаться установить зрительный контакт с ребенком. Необходимо было, чтобы ребенок посмотрел на педагога и </w:t>
      </w:r>
      <w:r w:rsidRPr="00F217EE">
        <w:rPr>
          <w:rFonts w:ascii="Times New Roman" w:hAnsi="Times New Roman"/>
          <w:sz w:val="28"/>
          <w:szCs w:val="28"/>
        </w:rPr>
        <w:lastRenderedPageBreak/>
        <w:t>поздоровался. Если он не мог ответить словами, то было предложено постучать по бубну или похлопать по ладоням педагога.</w:t>
      </w:r>
      <w:r w:rsidR="00716E95" w:rsidRPr="00716E95">
        <w:rPr>
          <w:rFonts w:ascii="Times New Roman" w:hAnsi="Times New Roman"/>
          <w:sz w:val="28"/>
          <w:szCs w:val="28"/>
        </w:rPr>
        <w:t xml:space="preserve"> </w:t>
      </w:r>
    </w:p>
    <w:p w:rsidR="00716E95" w:rsidRPr="00C91888" w:rsidRDefault="00716E95" w:rsidP="00716E95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888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вводного занятия яв</w:t>
      </w:r>
      <w:r w:rsidRPr="00C91888">
        <w:rPr>
          <w:rFonts w:ascii="Times New Roman" w:hAnsi="Times New Roman"/>
          <w:sz w:val="28"/>
          <w:szCs w:val="28"/>
        </w:rPr>
        <w:t>ляется установление эмоционально-доверительного контакта ребенка и педагога.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При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этом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исключается</w:t>
      </w:r>
      <w:r w:rsidRPr="00F217E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F217EE">
        <w:rPr>
          <w:rFonts w:ascii="Times New Roman" w:hAnsi="Times New Roman"/>
          <w:snapToGrid w:val="0"/>
          <w:sz w:val="28"/>
          <w:szCs w:val="28"/>
          <w:lang w:eastAsia="ru-RU"/>
        </w:rPr>
        <w:t>какое</w:t>
      </w:r>
      <w:proofErr w:type="gramEnd"/>
      <w:r w:rsidRPr="00F217E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либо давление или нажим,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избегаются неприятные для ребенка ситуации</w:t>
      </w:r>
      <w:r w:rsidRPr="00F217EE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206395" w:rsidRDefault="00716E95" w:rsidP="00206395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EE">
        <w:rPr>
          <w:rFonts w:ascii="Times New Roman" w:hAnsi="Times New Roman"/>
          <w:sz w:val="28"/>
          <w:szCs w:val="28"/>
        </w:rPr>
        <w:t>На данном этапе ре</w:t>
      </w:r>
      <w:r>
        <w:rPr>
          <w:rFonts w:ascii="Times New Roman" w:hAnsi="Times New Roman"/>
          <w:sz w:val="28"/>
          <w:szCs w:val="28"/>
        </w:rPr>
        <w:t xml:space="preserve">бенку включается </w:t>
      </w:r>
      <w:proofErr w:type="gramStart"/>
      <w:r>
        <w:rPr>
          <w:rFonts w:ascii="Times New Roman" w:hAnsi="Times New Roman"/>
          <w:sz w:val="28"/>
          <w:szCs w:val="28"/>
        </w:rPr>
        <w:t>тихая</w:t>
      </w:r>
      <w:proofErr w:type="gramEnd"/>
      <w:r>
        <w:rPr>
          <w:rFonts w:ascii="Times New Roman" w:hAnsi="Times New Roman"/>
          <w:sz w:val="28"/>
          <w:szCs w:val="28"/>
        </w:rPr>
        <w:t>, спокойная, плавная, мелодичная музыку. Она способствует</w:t>
      </w:r>
      <w:r w:rsidRPr="00F217EE">
        <w:rPr>
          <w:rFonts w:ascii="Times New Roman" w:hAnsi="Times New Roman"/>
          <w:sz w:val="28"/>
          <w:szCs w:val="28"/>
        </w:rPr>
        <w:t xml:space="preserve"> снижению тревожности, страха на начальном этапе общения с ребенком. </w:t>
      </w:r>
      <w:r w:rsidR="00FF56EB">
        <w:rPr>
          <w:rFonts w:ascii="Times New Roman" w:hAnsi="Times New Roman"/>
          <w:sz w:val="28"/>
          <w:szCs w:val="28"/>
        </w:rPr>
        <w:t>Всем детям предоставляется</w:t>
      </w:r>
      <w:r w:rsidR="00206395">
        <w:rPr>
          <w:rFonts w:ascii="Times New Roman" w:hAnsi="Times New Roman"/>
          <w:sz w:val="28"/>
          <w:szCs w:val="28"/>
        </w:rPr>
        <w:t xml:space="preserve"> свобода в действии. Они могут</w:t>
      </w:r>
      <w:r w:rsidR="00206395" w:rsidRPr="00F217EE">
        <w:rPr>
          <w:rFonts w:ascii="Times New Roman" w:hAnsi="Times New Roman"/>
          <w:sz w:val="28"/>
          <w:szCs w:val="28"/>
        </w:rPr>
        <w:t xml:space="preserve"> трогать музыкальные инструменты и другие предметы, стоящие в комнате. В процесс их познания</w:t>
      </w:r>
      <w:r w:rsidR="00206395">
        <w:rPr>
          <w:rFonts w:ascii="Times New Roman" w:hAnsi="Times New Roman"/>
          <w:sz w:val="28"/>
          <w:szCs w:val="28"/>
        </w:rPr>
        <w:t xml:space="preserve"> лучше не вмешиваться, наблюдать</w:t>
      </w:r>
      <w:r w:rsidR="00206395" w:rsidRPr="00F217EE">
        <w:rPr>
          <w:rFonts w:ascii="Times New Roman" w:hAnsi="Times New Roman"/>
          <w:sz w:val="28"/>
          <w:szCs w:val="28"/>
        </w:rPr>
        <w:t xml:space="preserve"> со стороны.</w:t>
      </w:r>
    </w:p>
    <w:p w:rsidR="00F84AED" w:rsidRPr="00F84AED" w:rsidRDefault="00F84AED" w:rsidP="00206395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ED">
        <w:rPr>
          <w:rFonts w:ascii="Times New Roman" w:hAnsi="Times New Roman"/>
          <w:spacing w:val="4"/>
          <w:sz w:val="28"/>
          <w:szCs w:val="28"/>
        </w:rPr>
        <w:t>На начальных этапах работы в музыкальном зале можно взаимодействовать с ребенком (покружиться, покатать мяч друг другу и др.) под музыку, включить ребенка в действия на основе имеющихся стереотипов. Например, если ребенку нравится наблюдать за крутящимся мячом, то педагог целенаправленно организует этот вид деятельности.</w:t>
      </w:r>
    </w:p>
    <w:p w:rsidR="00A77ADE" w:rsidRPr="00A77ADE" w:rsidRDefault="00A77ADE" w:rsidP="00A77ADE">
      <w:pPr>
        <w:pStyle w:val="a5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AD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Слушание музыки</w:t>
      </w:r>
    </w:p>
    <w:p w:rsidR="00A77ADE" w:rsidRPr="00A77ADE" w:rsidRDefault="00A77ADE" w:rsidP="00A77AD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7ADE">
        <w:rPr>
          <w:rFonts w:ascii="Times New Roman" w:hAnsi="Times New Roman" w:cs="Times New Roman"/>
          <w:sz w:val="28"/>
          <w:szCs w:val="28"/>
        </w:rPr>
        <w:t>знакомство с музыкальными произведениями;</w:t>
      </w:r>
    </w:p>
    <w:p w:rsidR="00A77ADE" w:rsidRPr="00A77ADE" w:rsidRDefault="00A77ADE" w:rsidP="00A77AD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7ADE">
        <w:rPr>
          <w:rFonts w:ascii="Times New Roman" w:hAnsi="Times New Roman" w:cs="Times New Roman"/>
          <w:sz w:val="28"/>
          <w:szCs w:val="28"/>
        </w:rPr>
        <w:t>развитие  навыков  слушания музыки;</w:t>
      </w:r>
    </w:p>
    <w:p w:rsidR="00A77ADE" w:rsidRPr="00A77ADE" w:rsidRDefault="00A77ADE" w:rsidP="00A77AD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ADE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на музыку;</w:t>
      </w:r>
    </w:p>
    <w:p w:rsidR="00A77ADE" w:rsidRPr="00A77ADE" w:rsidRDefault="00A77ADE" w:rsidP="00A77AD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ADE">
        <w:rPr>
          <w:rFonts w:ascii="Times New Roman" w:hAnsi="Times New Roman" w:cs="Times New Roman"/>
          <w:sz w:val="28"/>
          <w:szCs w:val="28"/>
        </w:rPr>
        <w:t>побуждение детей к вербальному выражению эмоций от прослушанного произведения;</w:t>
      </w:r>
    </w:p>
    <w:p w:rsidR="00A77ADE" w:rsidRPr="0034643F" w:rsidRDefault="00A77ADE" w:rsidP="00A77AD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ADE">
        <w:rPr>
          <w:rFonts w:ascii="Times New Roman" w:hAnsi="Times New Roman" w:cs="Times New Roman"/>
          <w:sz w:val="28"/>
          <w:szCs w:val="28"/>
        </w:rPr>
        <w:t>развитие музыкально-сенсорного слуха детей.</w:t>
      </w:r>
    </w:p>
    <w:p w:rsidR="0034643F" w:rsidRPr="00F217EE" w:rsidRDefault="0034643F" w:rsidP="00CA56A7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музыки способствует</w:t>
      </w:r>
      <w:r w:rsidRPr="00F217EE">
        <w:rPr>
          <w:rFonts w:ascii="Times New Roman" w:hAnsi="Times New Roman"/>
          <w:sz w:val="28"/>
          <w:szCs w:val="28"/>
        </w:rPr>
        <w:t xml:space="preserve"> расширению кругозора, словарного запаса, развитию музыкального слуха.</w:t>
      </w:r>
      <w:r>
        <w:rPr>
          <w:rFonts w:ascii="Times New Roman" w:hAnsi="Times New Roman"/>
          <w:sz w:val="28"/>
          <w:szCs w:val="28"/>
        </w:rPr>
        <w:t xml:space="preserve"> Ребенку предлагается</w:t>
      </w:r>
      <w:r w:rsidRPr="00F217EE">
        <w:rPr>
          <w:rFonts w:ascii="Times New Roman" w:hAnsi="Times New Roman"/>
          <w:sz w:val="28"/>
          <w:szCs w:val="28"/>
        </w:rPr>
        <w:t xml:space="preserve"> прослушать музыкальное произведени</w:t>
      </w:r>
      <w:r>
        <w:rPr>
          <w:rFonts w:ascii="Times New Roman" w:hAnsi="Times New Roman"/>
          <w:sz w:val="28"/>
          <w:szCs w:val="28"/>
        </w:rPr>
        <w:t xml:space="preserve">е или его отрывок. Особую роль играет </w:t>
      </w:r>
      <w:r w:rsidRPr="00F217EE">
        <w:rPr>
          <w:rFonts w:ascii="Times New Roman" w:hAnsi="Times New Roman"/>
          <w:sz w:val="28"/>
          <w:szCs w:val="28"/>
        </w:rPr>
        <w:t>повторное слушание. Частое п</w:t>
      </w:r>
      <w:r>
        <w:rPr>
          <w:rFonts w:ascii="Times New Roman" w:hAnsi="Times New Roman"/>
          <w:sz w:val="28"/>
          <w:szCs w:val="28"/>
        </w:rPr>
        <w:t>овторение произведений облегчает детям запоминание, дает</w:t>
      </w:r>
      <w:r w:rsidRPr="00F217EE">
        <w:rPr>
          <w:rFonts w:ascii="Times New Roman" w:hAnsi="Times New Roman"/>
          <w:sz w:val="28"/>
          <w:szCs w:val="28"/>
        </w:rPr>
        <w:t xml:space="preserve"> возможность полюбить музыку.</w:t>
      </w:r>
    </w:p>
    <w:p w:rsidR="0034643F" w:rsidRPr="00F217EE" w:rsidRDefault="0034643F" w:rsidP="00CA56A7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EE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ивность восприятия воспитывается</w:t>
      </w:r>
      <w:r w:rsidRPr="00F217EE">
        <w:rPr>
          <w:rFonts w:ascii="Times New Roman" w:hAnsi="Times New Roman"/>
          <w:sz w:val="28"/>
          <w:szCs w:val="28"/>
        </w:rPr>
        <w:t xml:space="preserve"> также путем привлечения внимания к характеру наиболее контрастных музыкальных произведений. Различный </w:t>
      </w:r>
      <w:r>
        <w:rPr>
          <w:rFonts w:ascii="Times New Roman" w:hAnsi="Times New Roman"/>
          <w:sz w:val="28"/>
          <w:szCs w:val="28"/>
        </w:rPr>
        <w:lastRenderedPageBreak/>
        <w:t>характер музыки дети демонстрируют</w:t>
      </w:r>
      <w:r w:rsidRPr="00F217EE">
        <w:rPr>
          <w:rFonts w:ascii="Times New Roman" w:hAnsi="Times New Roman"/>
          <w:sz w:val="28"/>
          <w:szCs w:val="28"/>
        </w:rPr>
        <w:t xml:space="preserve"> движениями рук: на веселую, пл</w:t>
      </w:r>
      <w:r>
        <w:rPr>
          <w:rFonts w:ascii="Times New Roman" w:hAnsi="Times New Roman"/>
          <w:sz w:val="28"/>
          <w:szCs w:val="28"/>
        </w:rPr>
        <w:t>ясовую мелодию — руки "танцуют</w:t>
      </w:r>
      <w:r w:rsidRPr="00F217EE">
        <w:rPr>
          <w:rFonts w:ascii="Times New Roman" w:hAnsi="Times New Roman"/>
          <w:sz w:val="28"/>
          <w:szCs w:val="28"/>
        </w:rPr>
        <w:t>", на спо</w:t>
      </w:r>
      <w:r>
        <w:rPr>
          <w:rFonts w:ascii="Times New Roman" w:hAnsi="Times New Roman"/>
          <w:sz w:val="28"/>
          <w:szCs w:val="28"/>
        </w:rPr>
        <w:t>койную мелодию — руки "прячутся</w:t>
      </w:r>
      <w:r w:rsidRPr="00F217EE">
        <w:rPr>
          <w:rFonts w:ascii="Times New Roman" w:hAnsi="Times New Roman"/>
          <w:sz w:val="28"/>
          <w:szCs w:val="28"/>
        </w:rPr>
        <w:t xml:space="preserve">" за спину. Таким образом, </w:t>
      </w:r>
      <w:r>
        <w:rPr>
          <w:rFonts w:ascii="Times New Roman" w:hAnsi="Times New Roman"/>
          <w:sz w:val="28"/>
          <w:szCs w:val="28"/>
        </w:rPr>
        <w:t xml:space="preserve">мы учим </w:t>
      </w:r>
      <w:r w:rsidRPr="00F217EE">
        <w:rPr>
          <w:rFonts w:ascii="Times New Roman" w:hAnsi="Times New Roman"/>
          <w:sz w:val="28"/>
          <w:szCs w:val="28"/>
        </w:rPr>
        <w:t xml:space="preserve">детей </w:t>
      </w:r>
      <w:proofErr w:type="gramStart"/>
      <w:r w:rsidRPr="00F217EE">
        <w:rPr>
          <w:rFonts w:ascii="Times New Roman" w:hAnsi="Times New Roman"/>
          <w:sz w:val="28"/>
          <w:szCs w:val="28"/>
        </w:rPr>
        <w:t>слушать</w:t>
      </w:r>
      <w:proofErr w:type="gramEnd"/>
      <w:r w:rsidRPr="00F217EE">
        <w:rPr>
          <w:rFonts w:ascii="Times New Roman" w:hAnsi="Times New Roman"/>
          <w:sz w:val="28"/>
          <w:szCs w:val="28"/>
        </w:rPr>
        <w:t xml:space="preserve"> музыку, узнавать знакомые песни, различать яркий характер музыки.</w:t>
      </w:r>
    </w:p>
    <w:p w:rsidR="0034643F" w:rsidRDefault="0034643F" w:rsidP="00CA56A7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вносит</w:t>
      </w:r>
      <w:r w:rsidRPr="00F217EE">
        <w:rPr>
          <w:rFonts w:ascii="Times New Roman" w:hAnsi="Times New Roman"/>
          <w:sz w:val="28"/>
          <w:szCs w:val="28"/>
        </w:rPr>
        <w:t xml:space="preserve"> определенные пояснения, направленные на раскрытие содержания произведения. Например, "Наша кукла пляшет весело, и музыка веселая, плясовая".</w:t>
      </w:r>
    </w:p>
    <w:p w:rsidR="00D631AC" w:rsidRPr="00F803CA" w:rsidRDefault="006823BE" w:rsidP="00D631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6" w:history="1">
        <w:r w:rsidR="00D631AC" w:rsidRPr="00F803CA">
          <w:rPr>
            <w:rStyle w:val="a6"/>
            <w:color w:val="FFFFFF"/>
            <w:sz w:val="28"/>
            <w:szCs w:val="28"/>
          </w:rPr>
          <w:t>13</w:t>
        </w:r>
      </w:hyperlink>
      <w:r w:rsidR="00D631AC" w:rsidRPr="00F803CA">
        <w:rPr>
          <w:color w:val="444444"/>
          <w:sz w:val="28"/>
          <w:szCs w:val="28"/>
        </w:rPr>
        <w:t> </w:t>
      </w:r>
      <w:r w:rsidR="00D631AC" w:rsidRPr="00D631AC">
        <w:rPr>
          <w:sz w:val="28"/>
          <w:szCs w:val="28"/>
        </w:rPr>
        <w:t xml:space="preserve">Подбор музыкального репертуара требует особого индивидуального подхода, т.к. реакции </w:t>
      </w:r>
      <w:proofErr w:type="spellStart"/>
      <w:r w:rsidR="00D631AC" w:rsidRPr="00D631AC">
        <w:rPr>
          <w:sz w:val="28"/>
          <w:szCs w:val="28"/>
        </w:rPr>
        <w:t>аутичного</w:t>
      </w:r>
      <w:proofErr w:type="spellEnd"/>
      <w:r w:rsidR="00D631AC" w:rsidRPr="00D631AC">
        <w:rPr>
          <w:sz w:val="28"/>
          <w:szCs w:val="28"/>
        </w:rPr>
        <w:t xml:space="preserve"> ребенка на музыку, которую он слушает, непредсказуемы – страх, отстраненность, радостное возбуждение или равнодушие. Одни предпочитают живую музыку в исполнении педагога, другим в исполнении педагога, другим нравятся фонограммы.</w:t>
      </w:r>
      <w:r w:rsidR="00D631AC" w:rsidRPr="00F803CA">
        <w:rPr>
          <w:color w:val="444444"/>
          <w:sz w:val="28"/>
          <w:szCs w:val="28"/>
        </w:rPr>
        <w:t xml:space="preserve"> </w:t>
      </w:r>
    </w:p>
    <w:p w:rsidR="00FF56EB" w:rsidRPr="00A77ADE" w:rsidRDefault="00FF56EB" w:rsidP="0034643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ADE" w:rsidRPr="00A77ADE" w:rsidRDefault="00A77ADE" w:rsidP="00A77AD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DE">
        <w:rPr>
          <w:rFonts w:ascii="Times New Roman" w:hAnsi="Times New Roman" w:cs="Times New Roman"/>
          <w:b/>
          <w:sz w:val="28"/>
          <w:szCs w:val="28"/>
        </w:rPr>
        <w:t>Коммуникативные игры</w:t>
      </w:r>
    </w:p>
    <w:p w:rsidR="00A77ADE" w:rsidRPr="00A77ADE" w:rsidRDefault="00A77ADE" w:rsidP="00A77AD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7ADE">
        <w:rPr>
          <w:rFonts w:ascii="Times New Roman" w:hAnsi="Times New Roman" w:cs="Times New Roman"/>
          <w:sz w:val="28"/>
          <w:szCs w:val="28"/>
        </w:rPr>
        <w:t>установление контакта с другим человеком;</w:t>
      </w:r>
    </w:p>
    <w:p w:rsidR="00A77ADE" w:rsidRPr="00A77ADE" w:rsidRDefault="00A77ADE" w:rsidP="00A77AD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7ADE">
        <w:rPr>
          <w:rFonts w:ascii="Times New Roman" w:hAnsi="Times New Roman" w:cs="Times New Roman"/>
          <w:sz w:val="28"/>
          <w:szCs w:val="28"/>
        </w:rPr>
        <w:t>формирование умения увидеть в другом человеке его достоинства;</w:t>
      </w:r>
    </w:p>
    <w:p w:rsidR="00A77ADE" w:rsidRPr="00A77ADE" w:rsidRDefault="00A77ADE" w:rsidP="00A77AD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7ADE">
        <w:rPr>
          <w:rFonts w:ascii="Times New Roman" w:hAnsi="Times New Roman" w:cs="Times New Roman"/>
          <w:sz w:val="28"/>
          <w:szCs w:val="28"/>
        </w:rPr>
        <w:t>углубление осознания сферы общения;</w:t>
      </w:r>
    </w:p>
    <w:p w:rsidR="00A77ADE" w:rsidRPr="00336AA4" w:rsidRDefault="00A77ADE" w:rsidP="00A77AD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7ADE">
        <w:rPr>
          <w:rFonts w:ascii="Times New Roman" w:hAnsi="Times New Roman" w:cs="Times New Roman"/>
          <w:sz w:val="28"/>
          <w:szCs w:val="28"/>
        </w:rPr>
        <w:t>обучение умению сотрудничества.</w:t>
      </w:r>
    </w:p>
    <w:p w:rsidR="00AE50E0" w:rsidRPr="00AE50E0" w:rsidRDefault="00AE50E0" w:rsidP="00FF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0">
        <w:rPr>
          <w:rFonts w:ascii="Times New Roman" w:hAnsi="Times New Roman" w:cs="Times New Roman"/>
          <w:sz w:val="28"/>
          <w:szCs w:val="28"/>
        </w:rPr>
        <w:t xml:space="preserve">Коммуникативная игра представляет собой детскую песенку-приветствие, в которой звучат различные инструкции, под которые ребенок выполняет то или иное действие. Данный вид задания не предполагает от ребенка вербальной активности. Педагог, взаимодействуя с </w:t>
      </w:r>
      <w:proofErr w:type="spellStart"/>
      <w:r w:rsidRPr="00AE50E0">
        <w:rPr>
          <w:rFonts w:ascii="Times New Roman" w:hAnsi="Times New Roman" w:cs="Times New Roman"/>
          <w:sz w:val="28"/>
          <w:szCs w:val="28"/>
        </w:rPr>
        <w:t>аутичным</w:t>
      </w:r>
      <w:proofErr w:type="spellEnd"/>
      <w:r w:rsidRPr="00AE50E0">
        <w:rPr>
          <w:rFonts w:ascii="Times New Roman" w:hAnsi="Times New Roman" w:cs="Times New Roman"/>
          <w:sz w:val="28"/>
          <w:szCs w:val="28"/>
        </w:rPr>
        <w:t xml:space="preserve"> ребенком, проводит работу по обучению действиям по подражанию, развитию координации движений, формированию чувства ритма и пополнению пассивного словаря ребенка. </w:t>
      </w:r>
    </w:p>
    <w:p w:rsidR="00FF56EB" w:rsidRPr="00FF56EB" w:rsidRDefault="00336AA4" w:rsidP="00FF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A4">
        <w:rPr>
          <w:rFonts w:ascii="Times New Roman" w:hAnsi="Times New Roman" w:cs="Times New Roman"/>
          <w:sz w:val="28"/>
          <w:szCs w:val="28"/>
        </w:rPr>
        <w:t>Это игры-диалоги</w:t>
      </w:r>
      <w:r w:rsidR="00A01052"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proofErr w:type="spellStart"/>
      <w:r w:rsidR="00A01052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A01052">
        <w:rPr>
          <w:rFonts w:ascii="Times New Roman" w:hAnsi="Times New Roman" w:cs="Times New Roman"/>
          <w:sz w:val="28"/>
          <w:szCs w:val="28"/>
        </w:rPr>
        <w:t xml:space="preserve">, </w:t>
      </w:r>
      <w:r w:rsidR="00A33D1B">
        <w:rPr>
          <w:rFonts w:ascii="Times New Roman" w:hAnsi="Times New Roman" w:cs="Times New Roman"/>
          <w:sz w:val="28"/>
          <w:szCs w:val="28"/>
        </w:rPr>
        <w:t>упражнения с предметами</w:t>
      </w:r>
      <w:r w:rsidRPr="00336AA4">
        <w:rPr>
          <w:rFonts w:ascii="Times New Roman" w:hAnsi="Times New Roman" w:cs="Times New Roman"/>
          <w:sz w:val="28"/>
          <w:szCs w:val="28"/>
        </w:rPr>
        <w:t xml:space="preserve">, сюда можно отнести </w:t>
      </w:r>
      <w:r w:rsidRPr="00A0105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01052" w:rsidRPr="00A01052">
        <w:rPr>
          <w:rFonts w:ascii="Times New Roman" w:hAnsi="Times New Roman" w:cs="Times New Roman"/>
          <w:color w:val="000000"/>
          <w:sz w:val="28"/>
          <w:szCs w:val="28"/>
        </w:rPr>
        <w:t>пение с жестовым показом и</w:t>
      </w:r>
      <w:r w:rsidR="00A01052" w:rsidRPr="00336AA4">
        <w:rPr>
          <w:rFonts w:ascii="Times New Roman" w:hAnsi="Times New Roman" w:cs="Times New Roman"/>
          <w:sz w:val="28"/>
          <w:szCs w:val="28"/>
        </w:rPr>
        <w:t xml:space="preserve"> </w:t>
      </w:r>
      <w:r w:rsidRPr="00336AA4">
        <w:rPr>
          <w:rFonts w:ascii="Times New Roman" w:hAnsi="Times New Roman" w:cs="Times New Roman"/>
          <w:sz w:val="28"/>
          <w:szCs w:val="28"/>
        </w:rPr>
        <w:t xml:space="preserve">инсценированные </w:t>
      </w:r>
      <w:proofErr w:type="spellStart"/>
      <w:r w:rsidRPr="00336AA4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336AA4">
        <w:rPr>
          <w:rFonts w:ascii="Times New Roman" w:hAnsi="Times New Roman" w:cs="Times New Roman"/>
          <w:sz w:val="28"/>
          <w:szCs w:val="28"/>
        </w:rPr>
        <w:t>, которые способствуют коммуникации, побуждают детей двигаться в едином ритме.</w:t>
      </w:r>
      <w:r w:rsidR="008B21E4">
        <w:rPr>
          <w:rFonts w:ascii="Times New Roman" w:hAnsi="Times New Roman" w:cs="Times New Roman"/>
          <w:sz w:val="28"/>
          <w:szCs w:val="28"/>
        </w:rPr>
        <w:t xml:space="preserve"> Это и музыкально-</w:t>
      </w:r>
      <w:r w:rsidR="00E104DB" w:rsidRPr="00E104DB">
        <w:rPr>
          <w:rFonts w:ascii="Times New Roman" w:hAnsi="Times New Roman" w:cs="Times New Roman"/>
          <w:sz w:val="28"/>
          <w:szCs w:val="28"/>
        </w:rPr>
        <w:t xml:space="preserve">ритмические игры </w:t>
      </w:r>
      <w:r w:rsidR="00272903">
        <w:rPr>
          <w:rFonts w:ascii="Times New Roman" w:hAnsi="Times New Roman" w:cs="Times New Roman"/>
          <w:sz w:val="28"/>
          <w:szCs w:val="28"/>
        </w:rPr>
        <w:t xml:space="preserve">(игры-диалоги) </w:t>
      </w:r>
      <w:r w:rsidR="00E104DB" w:rsidRPr="00E104DB">
        <w:rPr>
          <w:rFonts w:ascii="Times New Roman" w:hAnsi="Times New Roman" w:cs="Times New Roman"/>
          <w:sz w:val="28"/>
          <w:szCs w:val="28"/>
        </w:rPr>
        <w:t>для сенсорной стимуляции, которые переходят в игры для развития речи.</w:t>
      </w:r>
    </w:p>
    <w:p w:rsidR="00A9449C" w:rsidRDefault="00A9449C" w:rsidP="00AD663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6D" w:rsidRPr="00277E6D" w:rsidRDefault="00277E6D" w:rsidP="00AD663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6D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координацию в пространстве</w:t>
      </w:r>
    </w:p>
    <w:p w:rsidR="00277E6D" w:rsidRPr="00277E6D" w:rsidRDefault="00277E6D" w:rsidP="00277E6D">
      <w:pPr>
        <w:numPr>
          <w:ilvl w:val="0"/>
          <w:numId w:val="14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E6D">
        <w:rPr>
          <w:rFonts w:ascii="Times New Roman" w:hAnsi="Times New Roman" w:cs="Times New Roman"/>
          <w:color w:val="000000"/>
          <w:sz w:val="28"/>
          <w:szCs w:val="28"/>
        </w:rPr>
        <w:t>развитие имитационных способностей (умения подражать);</w:t>
      </w:r>
    </w:p>
    <w:p w:rsidR="00277E6D" w:rsidRPr="00277E6D" w:rsidRDefault="00277E6D" w:rsidP="00277E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E6D">
        <w:rPr>
          <w:rFonts w:ascii="Times New Roman" w:hAnsi="Times New Roman" w:cs="Times New Roman"/>
          <w:color w:val="000000"/>
          <w:sz w:val="28"/>
          <w:szCs w:val="28"/>
        </w:rPr>
        <w:t>стимулирование к выполнению инструкций;</w:t>
      </w:r>
    </w:p>
    <w:p w:rsidR="00277E6D" w:rsidRPr="00277E6D" w:rsidRDefault="00277E6D" w:rsidP="00277E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E6D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и формирование навыков произвольной организации движений (в пространстве собственного </w:t>
      </w:r>
      <w:r w:rsidR="00F252DA">
        <w:rPr>
          <w:rFonts w:ascii="Times New Roman" w:hAnsi="Times New Roman" w:cs="Times New Roman"/>
          <w:color w:val="000000"/>
          <w:sz w:val="28"/>
          <w:szCs w:val="28"/>
        </w:rPr>
        <w:t>тела  и во внешнем пространстве</w:t>
      </w:r>
      <w:r w:rsidRPr="00277E6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252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7E6D" w:rsidRPr="00277E6D" w:rsidRDefault="00277E6D" w:rsidP="00277E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E6D">
        <w:rPr>
          <w:rFonts w:ascii="Times New Roman" w:hAnsi="Times New Roman" w:cs="Times New Roman"/>
          <w:color w:val="000000"/>
          <w:sz w:val="28"/>
          <w:szCs w:val="28"/>
        </w:rPr>
        <w:t>овладение действиями, обеспечивающих различные виды перемещений ребенка во внешнем пространственном поле — ползание, ходьба, бег, прыжки;</w:t>
      </w:r>
    </w:p>
    <w:p w:rsidR="00277E6D" w:rsidRPr="00277E6D" w:rsidRDefault="00277E6D" w:rsidP="00277E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E6D">
        <w:rPr>
          <w:rFonts w:ascii="Times New Roman" w:hAnsi="Times New Roman" w:cs="Times New Roman"/>
          <w:color w:val="000000"/>
          <w:sz w:val="28"/>
          <w:szCs w:val="28"/>
        </w:rPr>
        <w:t>точные действия в пространственном поле без предметов и с различными предметами.</w:t>
      </w:r>
    </w:p>
    <w:p w:rsidR="00277E6D" w:rsidRPr="00277E6D" w:rsidRDefault="00277E6D" w:rsidP="00E42D5A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E6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двигательной </w:t>
      </w:r>
      <w:proofErr w:type="spellStart"/>
      <w:r w:rsidRPr="00277E6D">
        <w:rPr>
          <w:rFonts w:ascii="Times New Roman" w:hAnsi="Times New Roman" w:cs="Times New Roman"/>
          <w:color w:val="000000"/>
          <w:sz w:val="28"/>
          <w:szCs w:val="28"/>
        </w:rPr>
        <w:t>рефлексивности</w:t>
      </w:r>
      <w:proofErr w:type="spellEnd"/>
      <w:r w:rsidRPr="00277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E6D">
        <w:rPr>
          <w:rFonts w:ascii="Times New Roman" w:hAnsi="Times New Roman" w:cs="Times New Roman"/>
          <w:color w:val="000000"/>
          <w:sz w:val="28"/>
          <w:szCs w:val="28"/>
        </w:rPr>
        <w:t>аутичных</w:t>
      </w:r>
      <w:proofErr w:type="spellEnd"/>
      <w:r w:rsidRPr="00277E6D">
        <w:rPr>
          <w:rFonts w:ascii="Times New Roman" w:hAnsi="Times New Roman" w:cs="Times New Roman"/>
          <w:color w:val="000000"/>
          <w:sz w:val="28"/>
          <w:szCs w:val="28"/>
        </w:rPr>
        <w:t xml:space="preserve"> детей: умения осознавать выполняемые действия, в частности называть выполняемые движения, рассказывать о том, с какой целью, как и в какой </w:t>
      </w:r>
      <w:proofErr w:type="gramStart"/>
      <w:r w:rsidRPr="00277E6D">
        <w:rPr>
          <w:rFonts w:ascii="Times New Roman" w:hAnsi="Times New Roman" w:cs="Times New Roman"/>
          <w:color w:val="000000"/>
          <w:sz w:val="28"/>
          <w:szCs w:val="28"/>
        </w:rPr>
        <w:t>последовательности</w:t>
      </w:r>
      <w:proofErr w:type="gramEnd"/>
      <w:r w:rsidRPr="00277E6D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выполняются разнообразные двигательные действия.</w:t>
      </w:r>
    </w:p>
    <w:p w:rsidR="00277E6D" w:rsidRDefault="00277E6D" w:rsidP="00E155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E6D">
        <w:rPr>
          <w:rFonts w:ascii="Times New Roman" w:hAnsi="Times New Roman" w:cs="Times New Roman"/>
          <w:color w:val="000000"/>
          <w:sz w:val="28"/>
          <w:szCs w:val="28"/>
        </w:rPr>
        <w:t>Осознанное участие детей в выполнении движений является как целью обучения, так и признаком успешного развития их восприятия и навыков воспроизведения. Проведение  работы по формированию  «</w:t>
      </w:r>
      <w:proofErr w:type="spellStart"/>
      <w:proofErr w:type="gramStart"/>
      <w:r w:rsidRPr="00277E6D">
        <w:rPr>
          <w:rFonts w:ascii="Times New Roman" w:hAnsi="Times New Roman" w:cs="Times New Roman"/>
          <w:color w:val="000000"/>
          <w:sz w:val="28"/>
          <w:szCs w:val="28"/>
        </w:rPr>
        <w:t>Я-концепции</w:t>
      </w:r>
      <w:proofErr w:type="spellEnd"/>
      <w:proofErr w:type="gramEnd"/>
      <w:r w:rsidRPr="00277E6D">
        <w:rPr>
          <w:rFonts w:ascii="Times New Roman" w:hAnsi="Times New Roman" w:cs="Times New Roman"/>
          <w:color w:val="000000"/>
          <w:sz w:val="28"/>
          <w:szCs w:val="28"/>
        </w:rPr>
        <w:t xml:space="preserve">» у </w:t>
      </w:r>
      <w:proofErr w:type="spellStart"/>
      <w:r w:rsidR="00C4161C">
        <w:rPr>
          <w:rFonts w:ascii="Times New Roman" w:hAnsi="Times New Roman" w:cs="Times New Roman"/>
          <w:color w:val="000000"/>
          <w:sz w:val="28"/>
          <w:szCs w:val="28"/>
        </w:rPr>
        <w:t>аутичных</w:t>
      </w:r>
      <w:proofErr w:type="spellEnd"/>
      <w:r w:rsidR="00C4161C">
        <w:rPr>
          <w:rFonts w:ascii="Times New Roman" w:hAnsi="Times New Roman" w:cs="Times New Roman"/>
          <w:color w:val="000000"/>
          <w:sz w:val="28"/>
          <w:szCs w:val="28"/>
        </w:rPr>
        <w:t xml:space="preserve"> детей. </w:t>
      </w:r>
      <w:r w:rsidRPr="00277E6D">
        <w:rPr>
          <w:rFonts w:ascii="Times New Roman" w:hAnsi="Times New Roman" w:cs="Times New Roman"/>
          <w:color w:val="000000"/>
          <w:sz w:val="28"/>
          <w:szCs w:val="28"/>
        </w:rPr>
        <w:t>Для этого выполняемые движения и действия проговариваются от 1-го лица (например, "Я ползу", "Я марширую", "Я бегу")</w:t>
      </w:r>
      <w:r w:rsidR="00AB30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6EB" w:rsidRDefault="00FF56EB" w:rsidP="00E155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024" w:rsidRDefault="00AB3024" w:rsidP="00E155E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3024">
        <w:rPr>
          <w:rFonts w:ascii="Times New Roman" w:hAnsi="Times New Roman" w:cs="Times New Roman"/>
          <w:b/>
          <w:color w:val="000000"/>
          <w:sz w:val="28"/>
          <w:szCs w:val="28"/>
        </w:rPr>
        <w:t>Музыкально-ритмические движения</w:t>
      </w:r>
    </w:p>
    <w:p w:rsidR="00AB3024" w:rsidRDefault="00AB3024" w:rsidP="00E155EF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музыкального восприятия, музыкально-ритмического чувства и в связи с этим ритмичности движений;</w:t>
      </w:r>
    </w:p>
    <w:p w:rsidR="00AB3024" w:rsidRDefault="00AB3024" w:rsidP="00833FE5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обучение пению с жестами;</w:t>
      </w:r>
    </w:p>
    <w:p w:rsidR="00AB3024" w:rsidRDefault="00AB3024" w:rsidP="00833FE5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детей музыкально-ритмическим умениям и навыкам через игры, пляски и упражнения;</w:t>
      </w:r>
    </w:p>
    <w:p w:rsidR="00AB3024" w:rsidRDefault="00AB3024" w:rsidP="00CC39A9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024">
        <w:rPr>
          <w:rFonts w:ascii="Times New Roman" w:hAnsi="Times New Roman"/>
          <w:sz w:val="28"/>
          <w:szCs w:val="28"/>
          <w:lang w:eastAsia="ru-RU"/>
        </w:rPr>
        <w:t>развитие внимания, двигательной реакции.</w:t>
      </w:r>
    </w:p>
    <w:p w:rsidR="00055130" w:rsidRPr="00F252DA" w:rsidRDefault="00055130" w:rsidP="00F25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Двигательные упражнения помогают</w:t>
      </w:r>
      <w:r w:rsidRPr="00F217EE">
        <w:rPr>
          <w:rFonts w:ascii="Times New Roman" w:hAnsi="Times New Roman"/>
          <w:sz w:val="28"/>
          <w:szCs w:val="28"/>
        </w:rPr>
        <w:t xml:space="preserve"> выполнять движения в пространстве, управлять своим телом, регулировать мышечный тонус.</w:t>
      </w:r>
      <w:r>
        <w:rPr>
          <w:rFonts w:ascii="Times New Roman" w:hAnsi="Times New Roman"/>
          <w:sz w:val="28"/>
          <w:szCs w:val="28"/>
        </w:rPr>
        <w:t xml:space="preserve"> </w:t>
      </w:r>
      <w:r w:rsidR="00F252DA" w:rsidRPr="00A66216">
        <w:rPr>
          <w:rFonts w:ascii="Times New Roman" w:hAnsi="Times New Roman" w:cs="Times New Roman"/>
          <w:sz w:val="28"/>
          <w:szCs w:val="28"/>
        </w:rPr>
        <w:t xml:space="preserve">Такие упражнения  используются с целью налаживания психофизиологического состояния ребенка в </w:t>
      </w:r>
      <w:r w:rsidR="00F252DA" w:rsidRPr="00A66216">
        <w:rPr>
          <w:rFonts w:ascii="Times New Roman" w:hAnsi="Times New Roman" w:cs="Times New Roman"/>
          <w:sz w:val="28"/>
          <w:szCs w:val="28"/>
        </w:rPr>
        <w:lastRenderedPageBreak/>
        <w:t xml:space="preserve">плане привлечения его к действию. </w:t>
      </w:r>
      <w:r>
        <w:rPr>
          <w:rFonts w:ascii="Times New Roman" w:hAnsi="Times New Roman"/>
          <w:sz w:val="28"/>
          <w:szCs w:val="28"/>
        </w:rPr>
        <w:t>Музыкальный материал</w:t>
      </w:r>
      <w:r w:rsidRPr="00F217EE">
        <w:rPr>
          <w:rFonts w:ascii="Times New Roman" w:hAnsi="Times New Roman"/>
          <w:sz w:val="28"/>
          <w:szCs w:val="28"/>
        </w:rPr>
        <w:t>: марши, русские народные мелодии, детские песенки.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Используются</w:t>
      </w:r>
      <w:r w:rsidRPr="00F217EE">
        <w:rPr>
          <w:rFonts w:ascii="Times New Roman" w:hAnsi="Times New Roman"/>
          <w:sz w:val="28"/>
          <w:szCs w:val="28"/>
        </w:rPr>
        <w:t xml:space="preserve"> следующие упражнения: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F217EE">
        <w:rPr>
          <w:rFonts w:ascii="Times New Roman" w:hAnsi="Times New Roman"/>
          <w:sz w:val="28"/>
          <w:szCs w:val="28"/>
        </w:rPr>
        <w:t>одьба;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F217EE">
        <w:rPr>
          <w:rFonts w:ascii="Times New Roman" w:hAnsi="Times New Roman"/>
          <w:sz w:val="28"/>
          <w:szCs w:val="28"/>
        </w:rPr>
        <w:t>ег;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217EE">
        <w:rPr>
          <w:rFonts w:ascii="Times New Roman" w:hAnsi="Times New Roman"/>
          <w:sz w:val="28"/>
          <w:szCs w:val="28"/>
        </w:rPr>
        <w:t>арш;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217EE">
        <w:rPr>
          <w:rFonts w:ascii="Times New Roman" w:hAnsi="Times New Roman"/>
          <w:sz w:val="28"/>
          <w:szCs w:val="28"/>
        </w:rPr>
        <w:t>рыжки;</w:t>
      </w:r>
      <w:r>
        <w:rPr>
          <w:rFonts w:ascii="Times New Roman" w:hAnsi="Times New Roman"/>
          <w:sz w:val="28"/>
          <w:szCs w:val="28"/>
        </w:rPr>
        <w:t xml:space="preserve"> упражнения для рук</w:t>
      </w:r>
      <w:r w:rsidRPr="00F217E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F217EE">
        <w:rPr>
          <w:rFonts w:ascii="Times New Roman" w:hAnsi="Times New Roman"/>
          <w:sz w:val="28"/>
          <w:szCs w:val="28"/>
        </w:rPr>
        <w:t>лопки</w:t>
      </w:r>
      <w:r w:rsidR="00F252DA" w:rsidRPr="00F252DA">
        <w:rPr>
          <w:rFonts w:ascii="Times New Roman" w:hAnsi="Times New Roman" w:cs="Times New Roman"/>
          <w:sz w:val="28"/>
          <w:szCs w:val="28"/>
        </w:rPr>
        <w:t xml:space="preserve"> </w:t>
      </w:r>
      <w:r w:rsidR="00F252DA" w:rsidRPr="00A66216">
        <w:rPr>
          <w:rFonts w:ascii="Times New Roman" w:hAnsi="Times New Roman" w:cs="Times New Roman"/>
          <w:sz w:val="28"/>
          <w:szCs w:val="28"/>
        </w:rPr>
        <w:t>в ладоши, по коленям, стучим кулачками,  топаем ногами, бегаем  пальчиками</w:t>
      </w:r>
      <w:r w:rsidRPr="00F217E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F217EE">
        <w:rPr>
          <w:rFonts w:ascii="Times New Roman" w:hAnsi="Times New Roman"/>
          <w:sz w:val="28"/>
          <w:szCs w:val="28"/>
        </w:rPr>
        <w:t>пражн</w:t>
      </w:r>
      <w:r>
        <w:rPr>
          <w:rFonts w:ascii="Times New Roman" w:hAnsi="Times New Roman"/>
          <w:sz w:val="28"/>
          <w:szCs w:val="28"/>
        </w:rPr>
        <w:t>ения с погремушками, иг</w:t>
      </w:r>
      <w:r w:rsidRPr="00A66216">
        <w:rPr>
          <w:rFonts w:ascii="Times New Roman" w:hAnsi="Times New Roman" w:cs="Times New Roman"/>
          <w:sz w:val="28"/>
          <w:szCs w:val="28"/>
        </w:rPr>
        <w:t>рушками.</w:t>
      </w:r>
      <w:proofErr w:type="gramEnd"/>
      <w:r w:rsidRPr="00A66216">
        <w:rPr>
          <w:rFonts w:ascii="Times New Roman" w:hAnsi="Times New Roman" w:cs="Times New Roman"/>
          <w:sz w:val="28"/>
          <w:szCs w:val="28"/>
        </w:rPr>
        <w:t xml:space="preserve"> Выполнять движения следует в соответствии с ритмом и динамикой музыки.</w:t>
      </w:r>
      <w:r w:rsidR="00A66216" w:rsidRPr="00A6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30" w:rsidRPr="00F217EE" w:rsidRDefault="00055130" w:rsidP="00CC39A9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EE">
        <w:rPr>
          <w:rFonts w:ascii="Times New Roman" w:hAnsi="Times New Roman"/>
          <w:sz w:val="28"/>
          <w:szCs w:val="28"/>
        </w:rPr>
        <w:t xml:space="preserve">В ходе проведения музыкально - </w:t>
      </w:r>
      <w:proofErr w:type="gramStart"/>
      <w:r w:rsidRPr="00F217EE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F21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 дать</w:t>
      </w:r>
      <w:r w:rsidRPr="00F217EE">
        <w:rPr>
          <w:rFonts w:ascii="Times New Roman" w:hAnsi="Times New Roman"/>
          <w:sz w:val="28"/>
          <w:szCs w:val="28"/>
        </w:rPr>
        <w:t xml:space="preserve"> детям простую словесную инструкцию. Например, "иди", "беги", "дай", "покажи". В результате развивали глагольный и предметный словарь у детей с аутизмом.</w:t>
      </w:r>
    </w:p>
    <w:p w:rsidR="00055130" w:rsidRDefault="00055130" w:rsidP="00CC39A9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EE">
        <w:rPr>
          <w:rFonts w:ascii="Times New Roman" w:hAnsi="Times New Roman"/>
          <w:sz w:val="28"/>
          <w:szCs w:val="28"/>
        </w:rPr>
        <w:t>Важным условием проведения муз</w:t>
      </w:r>
      <w:r>
        <w:rPr>
          <w:rFonts w:ascii="Times New Roman" w:hAnsi="Times New Roman"/>
          <w:sz w:val="28"/>
          <w:szCs w:val="28"/>
        </w:rPr>
        <w:t>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</w:t>
      </w:r>
      <w:r w:rsidRPr="00F217EE">
        <w:rPr>
          <w:rFonts w:ascii="Times New Roman" w:hAnsi="Times New Roman"/>
          <w:sz w:val="28"/>
          <w:szCs w:val="28"/>
        </w:rPr>
        <w:t xml:space="preserve"> чередование плавных, спокойных и энергичных движений. Это необходимо для того, чтобы дети не переутомлялись.</w:t>
      </w:r>
    </w:p>
    <w:p w:rsidR="00A9449C" w:rsidRDefault="00A9449C" w:rsidP="00CC39A9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83D" w:rsidRPr="00AD663E" w:rsidRDefault="00102F90" w:rsidP="000E0F84">
      <w:pPr>
        <w:pStyle w:val="a7"/>
        <w:suppressAutoHyphens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Танцы и хороводы</w:t>
      </w:r>
    </w:p>
    <w:p w:rsidR="00102F90" w:rsidRDefault="00102F90" w:rsidP="000E0F84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83">
        <w:rPr>
          <w:rFonts w:ascii="Times New Roman" w:hAnsi="Times New Roman"/>
          <w:sz w:val="28"/>
          <w:szCs w:val="28"/>
        </w:rPr>
        <w:t>Танцы</w:t>
      </w:r>
      <w:r w:rsidRPr="00D807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рекомендуется использовать в основном народные и выбрать </w:t>
      </w:r>
      <w:r w:rsidRPr="00F217EE">
        <w:rPr>
          <w:rFonts w:ascii="Times New Roman" w:hAnsi="Times New Roman"/>
          <w:sz w:val="28"/>
          <w:szCs w:val="28"/>
        </w:rPr>
        <w:t>такие, чтобы не возбуждали слиш</w:t>
      </w:r>
      <w:r>
        <w:rPr>
          <w:rFonts w:ascii="Times New Roman" w:hAnsi="Times New Roman"/>
          <w:sz w:val="28"/>
          <w:szCs w:val="28"/>
        </w:rPr>
        <w:t>ком сильно детей. Ребята учатся</w:t>
      </w:r>
      <w:r w:rsidRPr="00F217EE">
        <w:rPr>
          <w:rFonts w:ascii="Times New Roman" w:hAnsi="Times New Roman"/>
          <w:sz w:val="28"/>
          <w:szCs w:val="28"/>
        </w:rPr>
        <w:t xml:space="preserve"> останавливаться и замолкать, когда прекращалась музыка, и начинать снова, ког</w:t>
      </w:r>
      <w:r>
        <w:rPr>
          <w:rFonts w:ascii="Times New Roman" w:hAnsi="Times New Roman"/>
          <w:sz w:val="28"/>
          <w:szCs w:val="28"/>
        </w:rPr>
        <w:t>да она начиналась. Они повторяют</w:t>
      </w:r>
      <w:r w:rsidR="00FD53C6">
        <w:rPr>
          <w:rFonts w:ascii="Times New Roman" w:hAnsi="Times New Roman"/>
          <w:sz w:val="28"/>
          <w:szCs w:val="28"/>
        </w:rPr>
        <w:t xml:space="preserve"> движения, соответствующ</w:t>
      </w:r>
      <w:r w:rsidRPr="00F217EE">
        <w:rPr>
          <w:rFonts w:ascii="Times New Roman" w:hAnsi="Times New Roman"/>
          <w:sz w:val="28"/>
          <w:szCs w:val="28"/>
        </w:rPr>
        <w:t>ие словам, побуждающим к действию: "подними руку", "хлопни в ладоши", "топни ногой" и т.д.</w:t>
      </w:r>
    </w:p>
    <w:p w:rsidR="00102F90" w:rsidRDefault="00102F90" w:rsidP="000E0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3D">
        <w:rPr>
          <w:rFonts w:ascii="Times New Roman" w:hAnsi="Times New Roman" w:cs="Times New Roman"/>
          <w:sz w:val="28"/>
          <w:szCs w:val="28"/>
        </w:rPr>
        <w:t>Выполнение  танцевальных движений требует умения ребенка ориентироваться в пространстве. С этой целью используются следующие карточки (фото): встать в круг, взяться в кругу за руки, встать в линию, встать парами, ноги вместе, руки на поясе, ноги врозь, руки на поясе, идем по кругу вправо, влево по стрелочке.</w:t>
      </w:r>
    </w:p>
    <w:p w:rsidR="000E0F84" w:rsidRDefault="000E0F84" w:rsidP="000E0F84">
      <w:pPr>
        <w:spacing w:after="0" w:line="360" w:lineRule="auto"/>
        <w:ind w:firstLine="709"/>
        <w:jc w:val="both"/>
        <w:rPr>
          <w:rFonts w:ascii="Times" w:hAnsi="Times"/>
          <w:color w:val="000000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Введение танцевальных элементов и хороводных игр </w:t>
      </w:r>
      <w:r>
        <w:rPr>
          <w:rFonts w:ascii="Times" w:hAnsi="Times"/>
          <w:color w:val="000000"/>
          <w:sz w:val="28"/>
          <w:szCs w:val="28"/>
        </w:rPr>
        <w:t xml:space="preserve"> «нагружает» ребенка движением, восприятием музыки и положительными эмоциями, позволяет  включать и развивать зрительный, слуховой и тактильный каналы, выстраивая их для адекватной связи с окружающим миром.   Обладая ярким рисунком и простым, четким и однообразным ритмом, т.е. четкой пространственной и </w:t>
      </w:r>
      <w:r>
        <w:rPr>
          <w:rFonts w:ascii="Times" w:hAnsi="Times"/>
          <w:color w:val="000000"/>
          <w:sz w:val="28"/>
          <w:szCs w:val="28"/>
        </w:rPr>
        <w:lastRenderedPageBreak/>
        <w:t xml:space="preserve">временной организацией, фольклорная музыка и танцы притягивают </w:t>
      </w:r>
      <w:proofErr w:type="spellStart"/>
      <w:r>
        <w:rPr>
          <w:rFonts w:ascii="Times" w:hAnsi="Times"/>
          <w:color w:val="000000"/>
          <w:sz w:val="28"/>
          <w:szCs w:val="28"/>
        </w:rPr>
        <w:t>аутичного</w:t>
      </w:r>
      <w:proofErr w:type="spellEnd"/>
      <w:r>
        <w:rPr>
          <w:rFonts w:ascii="Times" w:hAnsi="Times"/>
          <w:color w:val="000000"/>
          <w:sz w:val="28"/>
          <w:szCs w:val="28"/>
        </w:rPr>
        <w:t xml:space="preserve"> ребенка, заражают своей жизнеутверждающей силой и свободой движений, дают возможность получить огромный положительный эмоциональный заряд. Для </w:t>
      </w:r>
      <w:proofErr w:type="spellStart"/>
      <w:r>
        <w:rPr>
          <w:rFonts w:ascii="Times" w:hAnsi="Times"/>
          <w:color w:val="000000"/>
          <w:sz w:val="28"/>
          <w:szCs w:val="28"/>
        </w:rPr>
        <w:t>аутичных</w:t>
      </w:r>
      <w:proofErr w:type="spellEnd"/>
      <w:r>
        <w:rPr>
          <w:rFonts w:ascii="Times" w:hAnsi="Times"/>
          <w:color w:val="000000"/>
          <w:sz w:val="28"/>
          <w:szCs w:val="28"/>
        </w:rPr>
        <w:t xml:space="preserve"> детей, внутренний контроль у которых развит очень слабо, четко выстроенный ритм и пространство фольклорного танца создает внешнюю опору, концентрирует внимание, способствует обретению спокойствия  и уверенности. </w:t>
      </w:r>
    </w:p>
    <w:p w:rsidR="00055130" w:rsidRPr="00AB3024" w:rsidRDefault="00055130" w:rsidP="0005513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7E6D" w:rsidRDefault="00833FE5" w:rsidP="00833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</w:t>
      </w:r>
    </w:p>
    <w:p w:rsidR="00833FE5" w:rsidRDefault="00833FE5" w:rsidP="00833FE5">
      <w:pPr>
        <w:pStyle w:val="a7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знакомство с детскими музыкальными инструментами и обучение детей игре на них;</w:t>
      </w:r>
    </w:p>
    <w:p w:rsidR="00833FE5" w:rsidRDefault="00833FE5" w:rsidP="00833FE5">
      <w:pPr>
        <w:pStyle w:val="a7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сосредоточенности, памяти;</w:t>
      </w:r>
    </w:p>
    <w:p w:rsidR="00833FE5" w:rsidRDefault="00833FE5" w:rsidP="00833FE5">
      <w:pPr>
        <w:pStyle w:val="a7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 и развитие волевых качеств: выдержки, усидчивости; </w:t>
      </w:r>
    </w:p>
    <w:p w:rsidR="00833FE5" w:rsidRPr="00B02ED4" w:rsidRDefault="00833FE5" w:rsidP="00833FE5">
      <w:pPr>
        <w:pStyle w:val="a7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мелкой моторики.</w:t>
      </w:r>
    </w:p>
    <w:p w:rsidR="008A32B1" w:rsidRDefault="00B02ED4" w:rsidP="008A3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16633">
        <w:rPr>
          <w:sz w:val="28"/>
          <w:szCs w:val="28"/>
        </w:rPr>
        <w:t>В</w:t>
      </w:r>
      <w:r w:rsidR="008A32B1">
        <w:rPr>
          <w:sz w:val="28"/>
          <w:szCs w:val="28"/>
        </w:rPr>
        <w:t xml:space="preserve"> процессе занятий используются</w:t>
      </w:r>
      <w:r w:rsidRPr="00A16633">
        <w:rPr>
          <w:sz w:val="28"/>
          <w:szCs w:val="28"/>
        </w:rPr>
        <w:t xml:space="preserve"> следующие музыкальные инструменты: металлофон, бубен, барабан, </w:t>
      </w:r>
      <w:proofErr w:type="spellStart"/>
      <w:r w:rsidRPr="00A16633">
        <w:rPr>
          <w:sz w:val="28"/>
          <w:szCs w:val="28"/>
        </w:rPr>
        <w:t>тре</w:t>
      </w:r>
      <w:r w:rsidR="008A32B1">
        <w:rPr>
          <w:sz w:val="28"/>
          <w:szCs w:val="28"/>
        </w:rPr>
        <w:t>щетки</w:t>
      </w:r>
      <w:proofErr w:type="spellEnd"/>
      <w:r w:rsidR="008A32B1">
        <w:rPr>
          <w:sz w:val="28"/>
          <w:szCs w:val="28"/>
        </w:rPr>
        <w:t>, маракасы, колокольчики</w:t>
      </w:r>
      <w:r w:rsidRPr="00A16633">
        <w:rPr>
          <w:sz w:val="28"/>
          <w:szCs w:val="28"/>
        </w:rPr>
        <w:t xml:space="preserve">, треугольник, дудочка, тарелки, </w:t>
      </w:r>
      <w:r w:rsidR="008A32B1">
        <w:rPr>
          <w:sz w:val="28"/>
          <w:szCs w:val="28"/>
        </w:rPr>
        <w:t xml:space="preserve">треугольник, </w:t>
      </w:r>
      <w:r w:rsidRPr="00A16633">
        <w:rPr>
          <w:sz w:val="28"/>
          <w:szCs w:val="28"/>
        </w:rPr>
        <w:t>губная гармошка, гитара, синтезатор</w:t>
      </w:r>
      <w:r w:rsidR="008A32B1">
        <w:rPr>
          <w:sz w:val="28"/>
          <w:szCs w:val="28"/>
        </w:rPr>
        <w:t>, деревянные коробочки,</w:t>
      </w:r>
      <w:r w:rsidR="008A32B1" w:rsidRPr="008A32B1">
        <w:rPr>
          <w:sz w:val="28"/>
          <w:szCs w:val="28"/>
        </w:rPr>
        <w:t xml:space="preserve"> </w:t>
      </w:r>
      <w:r w:rsidR="008A32B1" w:rsidRPr="00AA11A5">
        <w:rPr>
          <w:sz w:val="28"/>
          <w:szCs w:val="28"/>
        </w:rPr>
        <w:t>ксилофоны и металлофоны.</w:t>
      </w:r>
      <w:proofErr w:type="gramEnd"/>
    </w:p>
    <w:p w:rsidR="00D96E01" w:rsidRDefault="00D96E01" w:rsidP="008A3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1A5">
        <w:rPr>
          <w:sz w:val="28"/>
          <w:szCs w:val="28"/>
        </w:rPr>
        <w:t xml:space="preserve">Инструменты, которые мы предлагаем детям, не требуют никаких специальных навыков. </w:t>
      </w:r>
      <w:r>
        <w:rPr>
          <w:sz w:val="28"/>
          <w:szCs w:val="28"/>
        </w:rPr>
        <w:t>При игре на музыкальном</w:t>
      </w:r>
      <w:r w:rsidRPr="005C3B51">
        <w:rPr>
          <w:sz w:val="28"/>
          <w:szCs w:val="28"/>
        </w:rPr>
        <w:t xml:space="preserve"> инструменте развиваются </w:t>
      </w:r>
      <w:proofErr w:type="spellStart"/>
      <w:r w:rsidRPr="005C3B51">
        <w:rPr>
          <w:sz w:val="28"/>
          <w:szCs w:val="28"/>
        </w:rPr>
        <w:t>перцептивные</w:t>
      </w:r>
      <w:proofErr w:type="spellEnd"/>
      <w:r w:rsidRPr="005C3B51">
        <w:rPr>
          <w:sz w:val="28"/>
          <w:szCs w:val="28"/>
        </w:rPr>
        <w:t xml:space="preserve"> и двигательные взаимоотношения, что приводит к контролю над скоростью, слой и амплитудой движения.</w:t>
      </w:r>
    </w:p>
    <w:p w:rsidR="008A32B1" w:rsidRPr="00AA11A5" w:rsidRDefault="008A32B1" w:rsidP="008A3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1A5">
        <w:rPr>
          <w:sz w:val="28"/>
          <w:szCs w:val="28"/>
        </w:rPr>
        <w:t xml:space="preserve">Дети с аутизмом лучше общаются с предметами, чем с людьми. Музыкальные инструменты становятся средством самовыражения. Игра на музыкальном инструменте заменяет стереотипии, характерные для аутизма, когда предмет бессмысленно вертят в руках, и побуждает ребенка к осознанному прикосновению к инструменту с целью извлечь звук. </w:t>
      </w:r>
    </w:p>
    <w:p w:rsidR="00B02ED4" w:rsidRPr="00A9449C" w:rsidRDefault="008A32B1" w:rsidP="00A944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1A5">
        <w:rPr>
          <w:sz w:val="28"/>
          <w:szCs w:val="28"/>
        </w:rPr>
        <w:t xml:space="preserve">На первом этапе нужно предоставить ребенку возможность использовать инструменты и свой голос так, как ему хочется, даже если он использует необычные способы </w:t>
      </w:r>
      <w:proofErr w:type="spellStart"/>
      <w:r w:rsidRPr="00AA11A5">
        <w:rPr>
          <w:sz w:val="28"/>
          <w:szCs w:val="28"/>
        </w:rPr>
        <w:t>звукоизвлечения</w:t>
      </w:r>
      <w:proofErr w:type="spellEnd"/>
      <w:r w:rsidRPr="00AA11A5">
        <w:rPr>
          <w:sz w:val="28"/>
          <w:szCs w:val="28"/>
        </w:rPr>
        <w:t xml:space="preserve">. На следующих этапах работы с детьми  используются графические обозначения для различных инструментов и </w:t>
      </w:r>
      <w:r w:rsidRPr="00AA11A5">
        <w:rPr>
          <w:sz w:val="28"/>
          <w:szCs w:val="28"/>
        </w:rPr>
        <w:lastRenderedPageBreak/>
        <w:t xml:space="preserve">составляются простейшие партитуры, в которых обозначена последовательность игры инструментов. После того, как дети хорошо освоят ритмы, можно переходить к исполнению на инструментах небольших </w:t>
      </w:r>
      <w:proofErr w:type="spellStart"/>
      <w:r w:rsidRPr="00AA11A5">
        <w:rPr>
          <w:sz w:val="28"/>
          <w:szCs w:val="28"/>
        </w:rPr>
        <w:t>попевок</w:t>
      </w:r>
      <w:proofErr w:type="spellEnd"/>
      <w:r w:rsidRPr="00AA11A5">
        <w:rPr>
          <w:sz w:val="28"/>
          <w:szCs w:val="28"/>
        </w:rPr>
        <w:t xml:space="preserve">, пьес по схематической партитуре, в которой при помощи условных изображений отображается ритм и длительность звучания, последовательность игры каждого инструмента в ансамбле. Это позволяет регулировать уровень активности ребенка, интенсивность стимуляции, избегая переутомления и перевозбуждения ребенка. </w:t>
      </w:r>
    </w:p>
    <w:p w:rsidR="00EC5814" w:rsidRDefault="00EC5814" w:rsidP="00CC39A9">
      <w:pPr>
        <w:pStyle w:val="a7"/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5814">
        <w:rPr>
          <w:rFonts w:ascii="Times New Roman" w:hAnsi="Times New Roman"/>
          <w:b/>
          <w:sz w:val="28"/>
          <w:szCs w:val="28"/>
          <w:lang w:eastAsia="ru-RU"/>
        </w:rPr>
        <w:t>Пение и вокализация</w:t>
      </w:r>
    </w:p>
    <w:p w:rsidR="001B4D06" w:rsidRDefault="001B4D06" w:rsidP="001B4D06">
      <w:pPr>
        <w:pStyle w:val="a7"/>
        <w:numPr>
          <w:ilvl w:val="0"/>
          <w:numId w:val="17"/>
        </w:numPr>
        <w:suppressAutoHyphens/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нормализация дыхания;</w:t>
      </w:r>
      <w:r w:rsidR="008125CF" w:rsidRPr="00F217EE">
        <w:rPr>
          <w:rFonts w:ascii="Times New Roman" w:hAnsi="Times New Roman"/>
          <w:sz w:val="28"/>
          <w:szCs w:val="28"/>
        </w:rPr>
        <w:t xml:space="preserve"> </w:t>
      </w:r>
    </w:p>
    <w:p w:rsidR="008125CF" w:rsidRDefault="008125CF" w:rsidP="001B4D06">
      <w:pPr>
        <w:pStyle w:val="a7"/>
        <w:numPr>
          <w:ilvl w:val="0"/>
          <w:numId w:val="17"/>
        </w:numPr>
        <w:suppressAutoHyphens/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217EE">
        <w:rPr>
          <w:rFonts w:ascii="Times New Roman" w:hAnsi="Times New Roman"/>
          <w:sz w:val="28"/>
          <w:szCs w:val="28"/>
        </w:rPr>
        <w:t>фо</w:t>
      </w:r>
      <w:r w:rsidR="001B4D06">
        <w:rPr>
          <w:rFonts w:ascii="Times New Roman" w:hAnsi="Times New Roman"/>
          <w:sz w:val="28"/>
          <w:szCs w:val="28"/>
        </w:rPr>
        <w:t>рмированию тембра и силы голоса;</w:t>
      </w:r>
    </w:p>
    <w:p w:rsidR="001B4D06" w:rsidRPr="00F217EE" w:rsidRDefault="001B4D06" w:rsidP="001B4D06">
      <w:pPr>
        <w:pStyle w:val="a7"/>
        <w:numPr>
          <w:ilvl w:val="0"/>
          <w:numId w:val="17"/>
        </w:numPr>
        <w:suppressAutoHyphens/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мелодического слуха.</w:t>
      </w:r>
    </w:p>
    <w:p w:rsidR="008125CF" w:rsidRDefault="008125CF" w:rsidP="00CC39A9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занятия подбираются</w:t>
      </w:r>
      <w:r w:rsidRPr="00F217EE">
        <w:rPr>
          <w:rFonts w:ascii="Times New Roman" w:hAnsi="Times New Roman"/>
          <w:sz w:val="28"/>
          <w:szCs w:val="28"/>
        </w:rPr>
        <w:t xml:space="preserve"> песни с простыми словами, </w:t>
      </w:r>
      <w:r>
        <w:rPr>
          <w:rFonts w:ascii="Times New Roman" w:hAnsi="Times New Roman"/>
          <w:sz w:val="28"/>
          <w:szCs w:val="28"/>
        </w:rPr>
        <w:t>припевы которых содержат</w:t>
      </w:r>
      <w:r w:rsidRPr="00F217EE">
        <w:rPr>
          <w:rFonts w:ascii="Times New Roman" w:hAnsi="Times New Roman"/>
          <w:sz w:val="28"/>
          <w:szCs w:val="28"/>
        </w:rPr>
        <w:t xml:space="preserve"> звукоподражания, слоги или просто гласные звуки. При этом важно, чтобы песня была не только доступной, но и интересной. Если ребенок проявляет повышенный ин</w:t>
      </w:r>
      <w:r>
        <w:rPr>
          <w:rFonts w:ascii="Times New Roman" w:hAnsi="Times New Roman"/>
          <w:sz w:val="28"/>
          <w:szCs w:val="28"/>
        </w:rPr>
        <w:t>терес к определенной теме, то нужно</w:t>
      </w:r>
      <w:r w:rsidRPr="00F21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включить</w:t>
      </w:r>
      <w:r w:rsidRPr="00F217EE">
        <w:rPr>
          <w:rFonts w:ascii="Times New Roman" w:hAnsi="Times New Roman"/>
          <w:sz w:val="28"/>
          <w:szCs w:val="28"/>
        </w:rPr>
        <w:t xml:space="preserve"> в репертуар песню на эту</w:t>
      </w:r>
      <w:r>
        <w:rPr>
          <w:rFonts w:ascii="Times New Roman" w:hAnsi="Times New Roman"/>
          <w:sz w:val="28"/>
          <w:szCs w:val="28"/>
        </w:rPr>
        <w:t xml:space="preserve"> тему. Слова припева можно </w:t>
      </w:r>
      <w:proofErr w:type="gramStart"/>
      <w:r>
        <w:rPr>
          <w:rFonts w:ascii="Times New Roman" w:hAnsi="Times New Roman"/>
          <w:sz w:val="28"/>
          <w:szCs w:val="28"/>
        </w:rPr>
        <w:t>заменить</w:t>
      </w:r>
      <w:r w:rsidRPr="00F217EE">
        <w:rPr>
          <w:rFonts w:ascii="Times New Roman" w:hAnsi="Times New Roman"/>
          <w:sz w:val="28"/>
          <w:szCs w:val="28"/>
        </w:rPr>
        <w:t xml:space="preserve"> на слоги</w:t>
      </w:r>
      <w:proofErr w:type="gramEnd"/>
      <w:r w:rsidRPr="00F217EE">
        <w:rPr>
          <w:rFonts w:ascii="Times New Roman" w:hAnsi="Times New Roman"/>
          <w:sz w:val="28"/>
          <w:szCs w:val="28"/>
        </w:rPr>
        <w:t xml:space="preserve"> – подходящие звукоподражания или же просто: "ля-ля-ля".</w:t>
      </w:r>
    </w:p>
    <w:p w:rsidR="006A240A" w:rsidRPr="00A9449C" w:rsidRDefault="006A240A" w:rsidP="00A944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0A">
        <w:rPr>
          <w:rFonts w:ascii="Times New Roman" w:hAnsi="Times New Roman" w:cs="Times New Roman"/>
          <w:sz w:val="28"/>
          <w:szCs w:val="28"/>
        </w:rPr>
        <w:t xml:space="preserve">В связи с тем, что в группе могут обучаться </w:t>
      </w:r>
      <w:proofErr w:type="spellStart"/>
      <w:r w:rsidRPr="006A240A">
        <w:rPr>
          <w:rFonts w:ascii="Times New Roman" w:hAnsi="Times New Roman" w:cs="Times New Roman"/>
          <w:sz w:val="28"/>
          <w:szCs w:val="28"/>
        </w:rPr>
        <w:t>неговорящие</w:t>
      </w:r>
      <w:proofErr w:type="spellEnd"/>
      <w:r w:rsidRPr="006A240A">
        <w:rPr>
          <w:rFonts w:ascii="Times New Roman" w:hAnsi="Times New Roman" w:cs="Times New Roman"/>
          <w:sz w:val="28"/>
          <w:szCs w:val="28"/>
        </w:rPr>
        <w:t xml:space="preserve"> дети, в репертуар  включаются обязательно песни, </w:t>
      </w:r>
      <w:r>
        <w:rPr>
          <w:rFonts w:ascii="Times New Roman" w:hAnsi="Times New Roman" w:cs="Times New Roman"/>
          <w:sz w:val="28"/>
          <w:szCs w:val="28"/>
        </w:rPr>
        <w:t xml:space="preserve">сопровождаемые </w:t>
      </w:r>
      <w:r w:rsidRPr="006A240A">
        <w:rPr>
          <w:rFonts w:ascii="Times New Roman" w:hAnsi="Times New Roman" w:cs="Times New Roman"/>
          <w:sz w:val="28"/>
          <w:szCs w:val="28"/>
        </w:rPr>
        <w:t>движениями</w:t>
      </w:r>
      <w:r>
        <w:rPr>
          <w:rFonts w:ascii="Times New Roman" w:hAnsi="Times New Roman" w:cs="Times New Roman"/>
          <w:sz w:val="28"/>
          <w:szCs w:val="28"/>
        </w:rPr>
        <w:t xml:space="preserve">. И поэтому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6A240A">
        <w:rPr>
          <w:rFonts w:ascii="Times New Roman" w:hAnsi="Times New Roman" w:cs="Times New Roman"/>
          <w:sz w:val="28"/>
          <w:szCs w:val="28"/>
        </w:rPr>
        <w:t>говорящий</w:t>
      </w:r>
      <w:proofErr w:type="spellEnd"/>
      <w:r w:rsidRPr="006A240A">
        <w:rPr>
          <w:rFonts w:ascii="Times New Roman" w:hAnsi="Times New Roman" w:cs="Times New Roman"/>
          <w:sz w:val="28"/>
          <w:szCs w:val="28"/>
        </w:rPr>
        <w:t xml:space="preserve">  ребенок всегда находится в ситуации успеха. </w:t>
      </w:r>
    </w:p>
    <w:p w:rsidR="00F90E55" w:rsidRPr="00F90E55" w:rsidRDefault="00F90E55" w:rsidP="00F90E55">
      <w:pPr>
        <w:pStyle w:val="a7"/>
        <w:suppressAutoHyphens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0E55">
        <w:rPr>
          <w:rFonts w:ascii="Times New Roman" w:hAnsi="Times New Roman"/>
          <w:b/>
          <w:sz w:val="28"/>
          <w:szCs w:val="28"/>
        </w:rPr>
        <w:t>Итоговое занятие.</w:t>
      </w:r>
    </w:p>
    <w:p w:rsidR="006A1942" w:rsidRDefault="00120F8B" w:rsidP="002D1CF4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всей коррекционно-</w:t>
      </w:r>
      <w:r w:rsidR="00F90E55" w:rsidRPr="00F90E55">
        <w:rPr>
          <w:rFonts w:ascii="Times New Roman" w:hAnsi="Times New Roman"/>
          <w:sz w:val="28"/>
          <w:szCs w:val="28"/>
        </w:rPr>
        <w:t>развивающей и обучающей работы музыкального руководителя является взаимодействие ребенка с РАС со своими сверстниками: игра на детских музыкальных инструментах в ансамбле; танцы в парах, хороводе; участие в музыкальных играх, праздниках, развлечениях.</w:t>
      </w:r>
      <w:r w:rsidR="00F90E55">
        <w:rPr>
          <w:rFonts w:ascii="Times New Roman" w:hAnsi="Times New Roman"/>
          <w:sz w:val="28"/>
          <w:szCs w:val="28"/>
        </w:rPr>
        <w:t xml:space="preserve"> Завершающее занятие можно провести в форме концерта.</w:t>
      </w:r>
    </w:p>
    <w:p w:rsidR="001B5DD2" w:rsidRPr="00A77ADE" w:rsidRDefault="001B5DD2" w:rsidP="00A9449C">
      <w:pPr>
        <w:spacing w:after="0" w:line="240" w:lineRule="auto"/>
        <w:jc w:val="both"/>
        <w:rPr>
          <w:b/>
          <w:sz w:val="28"/>
          <w:szCs w:val="28"/>
        </w:rPr>
      </w:pPr>
    </w:p>
    <w:p w:rsidR="00634DF0" w:rsidRDefault="00634DF0" w:rsidP="00594475">
      <w:pPr>
        <w:pStyle w:val="a8"/>
        <w:spacing w:after="0" w:line="360" w:lineRule="auto"/>
        <w:ind w:left="1069"/>
        <w:jc w:val="center"/>
        <w:rPr>
          <w:b/>
          <w:sz w:val="28"/>
          <w:szCs w:val="28"/>
        </w:rPr>
      </w:pPr>
    </w:p>
    <w:p w:rsidR="00634DF0" w:rsidRDefault="00634DF0" w:rsidP="00594475">
      <w:pPr>
        <w:pStyle w:val="a8"/>
        <w:spacing w:after="0" w:line="360" w:lineRule="auto"/>
        <w:ind w:left="1069"/>
        <w:jc w:val="center"/>
        <w:rPr>
          <w:b/>
          <w:sz w:val="28"/>
          <w:szCs w:val="28"/>
        </w:rPr>
      </w:pPr>
    </w:p>
    <w:p w:rsidR="00EE52EC" w:rsidRDefault="00634DF0" w:rsidP="00594475">
      <w:pPr>
        <w:pStyle w:val="a8"/>
        <w:spacing w:after="0" w:line="360" w:lineRule="auto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И МЕТОДИЧЕСКИЕ МАТЕРИАЛЫ</w:t>
      </w:r>
    </w:p>
    <w:p w:rsidR="00EE52EC" w:rsidRPr="004B622B" w:rsidRDefault="00EE52EC" w:rsidP="00594475">
      <w:pPr>
        <w:pStyle w:val="a8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для организации учебно-воспитательного процесса используются </w:t>
      </w:r>
      <w:r w:rsidRPr="00C757B4">
        <w:rPr>
          <w:i/>
          <w:sz w:val="28"/>
          <w:szCs w:val="28"/>
        </w:rPr>
        <w:t>традиционные и заимствованные методики:</w:t>
      </w:r>
    </w:p>
    <w:p w:rsidR="00EE52EC" w:rsidRDefault="00EE52EC" w:rsidP="00594475">
      <w:pPr>
        <w:pStyle w:val="a8"/>
        <w:numPr>
          <w:ilvl w:val="0"/>
          <w:numId w:val="11"/>
        </w:num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музыкальных способностей детей, В.П.Анисимов</w:t>
      </w:r>
    </w:p>
    <w:p w:rsidR="00EE52EC" w:rsidRDefault="00EE52EC" w:rsidP="00594475">
      <w:pPr>
        <w:pStyle w:val="a8"/>
        <w:numPr>
          <w:ilvl w:val="0"/>
          <w:numId w:val="11"/>
        </w:numPr>
        <w:spacing w:after="0" w:line="360" w:lineRule="auto"/>
        <w:ind w:left="709"/>
        <w:jc w:val="both"/>
        <w:rPr>
          <w:sz w:val="28"/>
          <w:szCs w:val="28"/>
          <w:shd w:val="clear" w:color="auto" w:fill="FFFFFF"/>
        </w:rPr>
      </w:pPr>
      <w:r w:rsidRPr="00841FCB">
        <w:rPr>
          <w:bCs/>
          <w:sz w:val="28"/>
          <w:szCs w:val="28"/>
          <w:shd w:val="clear" w:color="auto" w:fill="FFFFFF"/>
        </w:rPr>
        <w:t>Методика</w:t>
      </w:r>
      <w:r w:rsidRPr="00841FCB">
        <w:rPr>
          <w:rStyle w:val="apple-converted-space"/>
          <w:sz w:val="28"/>
          <w:szCs w:val="28"/>
          <w:shd w:val="clear" w:color="auto" w:fill="FFFFFF"/>
        </w:rPr>
        <w:t> </w:t>
      </w:r>
      <w:r w:rsidRPr="00841FCB">
        <w:rPr>
          <w:sz w:val="28"/>
          <w:szCs w:val="28"/>
          <w:shd w:val="clear" w:color="auto" w:fill="FFFFFF"/>
        </w:rPr>
        <w:t>развития художественного</w:t>
      </w:r>
      <w:r w:rsidRPr="00841FCB">
        <w:rPr>
          <w:rStyle w:val="apple-converted-space"/>
          <w:sz w:val="28"/>
          <w:szCs w:val="28"/>
          <w:shd w:val="clear" w:color="auto" w:fill="FFFFFF"/>
        </w:rPr>
        <w:t> </w:t>
      </w:r>
      <w:r w:rsidRPr="00841FCB">
        <w:rPr>
          <w:sz w:val="28"/>
          <w:szCs w:val="28"/>
          <w:shd w:val="clear" w:color="auto" w:fill="FFFFFF"/>
        </w:rPr>
        <w:t>сознания детей</w:t>
      </w:r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В.Г.Ражников</w:t>
      </w:r>
      <w:proofErr w:type="spellEnd"/>
    </w:p>
    <w:p w:rsidR="00EE52EC" w:rsidRDefault="00EE52EC" w:rsidP="00594475">
      <w:pPr>
        <w:pStyle w:val="a8"/>
        <w:numPr>
          <w:ilvl w:val="0"/>
          <w:numId w:val="11"/>
        </w:numPr>
        <w:spacing w:after="0" w:line="360" w:lineRule="auto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Методика музыкального воспитания, </w:t>
      </w:r>
      <w:proofErr w:type="spellStart"/>
      <w:r>
        <w:rPr>
          <w:sz w:val="28"/>
          <w:szCs w:val="28"/>
          <w:shd w:val="clear" w:color="auto" w:fill="FFFFFF"/>
        </w:rPr>
        <w:t>Халабузарь</w:t>
      </w:r>
      <w:proofErr w:type="spellEnd"/>
      <w:r>
        <w:rPr>
          <w:sz w:val="28"/>
          <w:szCs w:val="28"/>
          <w:shd w:val="clear" w:color="auto" w:fill="FFFFFF"/>
        </w:rPr>
        <w:t xml:space="preserve"> П., Попов В.</w:t>
      </w:r>
    </w:p>
    <w:p w:rsidR="00EE52EC" w:rsidRDefault="00EE52EC" w:rsidP="00594475">
      <w:pPr>
        <w:pStyle w:val="a8"/>
        <w:numPr>
          <w:ilvl w:val="0"/>
          <w:numId w:val="11"/>
        </w:numPr>
        <w:spacing w:after="0" w:line="360" w:lineRule="auto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Основы музыкальной грамоты и сольфеджио, </w:t>
      </w:r>
      <w:proofErr w:type="spellStart"/>
      <w:r>
        <w:rPr>
          <w:sz w:val="28"/>
          <w:szCs w:val="28"/>
          <w:shd w:val="clear" w:color="auto" w:fill="FFFFFF"/>
        </w:rPr>
        <w:t>Зебряк</w:t>
      </w:r>
      <w:proofErr w:type="spellEnd"/>
      <w:r>
        <w:rPr>
          <w:sz w:val="28"/>
          <w:szCs w:val="28"/>
          <w:shd w:val="clear" w:color="auto" w:fill="FFFFFF"/>
        </w:rPr>
        <w:t xml:space="preserve"> Т.</w:t>
      </w:r>
    </w:p>
    <w:p w:rsidR="00EE52EC" w:rsidRDefault="00EE52EC" w:rsidP="00594475">
      <w:pPr>
        <w:pStyle w:val="a8"/>
        <w:numPr>
          <w:ilvl w:val="0"/>
          <w:numId w:val="11"/>
        </w:numPr>
        <w:spacing w:after="0" w:line="360" w:lineRule="auto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Развитие музыкального слуха, Г. </w:t>
      </w:r>
      <w:proofErr w:type="spellStart"/>
      <w:r>
        <w:rPr>
          <w:sz w:val="28"/>
          <w:szCs w:val="28"/>
          <w:shd w:val="clear" w:color="auto" w:fill="FFFFFF"/>
        </w:rPr>
        <w:t>Шатковский</w:t>
      </w:r>
      <w:proofErr w:type="spellEnd"/>
    </w:p>
    <w:p w:rsidR="001461C6" w:rsidRPr="00594475" w:rsidRDefault="001461C6" w:rsidP="00594475">
      <w:pPr>
        <w:pStyle w:val="a8"/>
        <w:numPr>
          <w:ilvl w:val="0"/>
          <w:numId w:val="11"/>
        </w:numPr>
        <w:spacing w:after="0" w:line="360" w:lineRule="auto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Музыкальная терапия детей с аутизмом, </w:t>
      </w:r>
      <w:proofErr w:type="spellStart"/>
      <w:r w:rsidRPr="005519BA">
        <w:rPr>
          <w:color w:val="000000"/>
          <w:sz w:val="28"/>
          <w:szCs w:val="28"/>
        </w:rPr>
        <w:t>Алвин</w:t>
      </w:r>
      <w:proofErr w:type="spellEnd"/>
      <w:r w:rsidRPr="005519BA">
        <w:rPr>
          <w:color w:val="000000"/>
          <w:sz w:val="28"/>
          <w:szCs w:val="28"/>
        </w:rPr>
        <w:t xml:space="preserve"> Д., </w:t>
      </w:r>
      <w:proofErr w:type="spellStart"/>
      <w:r w:rsidRPr="005519BA">
        <w:rPr>
          <w:color w:val="000000"/>
          <w:sz w:val="28"/>
          <w:szCs w:val="28"/>
        </w:rPr>
        <w:t>Уорик</w:t>
      </w:r>
      <w:proofErr w:type="spellEnd"/>
      <w:r w:rsidRPr="005519BA">
        <w:rPr>
          <w:color w:val="000000"/>
          <w:sz w:val="28"/>
          <w:szCs w:val="28"/>
        </w:rPr>
        <w:t xml:space="preserve"> Э.</w:t>
      </w:r>
    </w:p>
    <w:p w:rsidR="00594475" w:rsidRPr="00594475" w:rsidRDefault="00594475" w:rsidP="00594475">
      <w:pPr>
        <w:pStyle w:val="a8"/>
        <w:numPr>
          <w:ilvl w:val="0"/>
          <w:numId w:val="11"/>
        </w:numPr>
        <w:spacing w:after="0" w:line="360" w:lineRule="auto"/>
        <w:ind w:left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Музыкальное воспитание детей с РАС в условиях ДОУ, </w:t>
      </w:r>
      <w:proofErr w:type="spellStart"/>
      <w:r>
        <w:rPr>
          <w:color w:val="000000"/>
          <w:sz w:val="28"/>
          <w:szCs w:val="28"/>
        </w:rPr>
        <w:t>Сурнина</w:t>
      </w:r>
      <w:proofErr w:type="spellEnd"/>
      <w:r>
        <w:rPr>
          <w:color w:val="000000"/>
          <w:sz w:val="28"/>
          <w:szCs w:val="28"/>
        </w:rPr>
        <w:t xml:space="preserve"> Л.А.</w:t>
      </w:r>
    </w:p>
    <w:p w:rsidR="00594475" w:rsidRDefault="00594475" w:rsidP="00594475">
      <w:pPr>
        <w:pStyle w:val="a8"/>
        <w:numPr>
          <w:ilvl w:val="0"/>
          <w:numId w:val="11"/>
        </w:numPr>
        <w:spacing w:after="0" w:line="360" w:lineRule="auto"/>
        <w:ind w:left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Музыкальное воспитание и обучение учащихся с РАС, Комарова С.А.</w:t>
      </w:r>
    </w:p>
    <w:p w:rsidR="00FC1AD0" w:rsidRDefault="00594475" w:rsidP="00EE5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используются </w:t>
      </w:r>
      <w:r w:rsidRPr="00C757B4">
        <w:rPr>
          <w:rFonts w:ascii="Times New Roman" w:hAnsi="Times New Roman" w:cs="Times New Roman"/>
          <w:i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педагогическое наблюдение и отслеживание результативности решения коммуникативных задач и задач поискового характера, клинической имп</w:t>
      </w:r>
      <w:r w:rsidR="00DA6B65">
        <w:rPr>
          <w:rFonts w:ascii="Times New Roman" w:hAnsi="Times New Roman" w:cs="Times New Roman"/>
          <w:sz w:val="28"/>
          <w:szCs w:val="28"/>
        </w:rPr>
        <w:t>ровизации, тестирование, беседа; рефлексия.</w:t>
      </w:r>
      <w:r w:rsidR="00C757B4">
        <w:rPr>
          <w:rFonts w:ascii="Times New Roman" w:hAnsi="Times New Roman" w:cs="Times New Roman"/>
          <w:sz w:val="28"/>
          <w:szCs w:val="28"/>
        </w:rPr>
        <w:t xml:space="preserve"> В процессе предъявления заданий используются средства альтернативной коммуникации (предметы, жесты, иллюстрации), музыкальные и речевые средства.</w:t>
      </w:r>
    </w:p>
    <w:p w:rsidR="00C757B4" w:rsidRDefault="00C757B4" w:rsidP="00EE5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B4">
        <w:rPr>
          <w:rFonts w:ascii="Times New Roman" w:hAnsi="Times New Roman" w:cs="Times New Roman"/>
          <w:i/>
          <w:sz w:val="28"/>
          <w:szCs w:val="28"/>
        </w:rPr>
        <w:t>Формой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выступает занятие-концерт.</w:t>
      </w:r>
    </w:p>
    <w:p w:rsidR="00C757B4" w:rsidRDefault="00C757B4" w:rsidP="00EE5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B4">
        <w:rPr>
          <w:rFonts w:ascii="Times New Roman" w:hAnsi="Times New Roman" w:cs="Times New Roman"/>
          <w:i/>
          <w:sz w:val="28"/>
          <w:szCs w:val="28"/>
        </w:rPr>
        <w:t>Формой фиксации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служат индивидуальные планы на каждого учащегося.</w:t>
      </w:r>
    </w:p>
    <w:p w:rsidR="001B5DD2" w:rsidRDefault="00635B4B" w:rsidP="00123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педагогической работе используются входящая, текущая и итоговая </w:t>
      </w:r>
      <w:r w:rsidRPr="00635B4B">
        <w:rPr>
          <w:rFonts w:ascii="Times New Roman" w:hAnsi="Times New Roman" w:cs="Times New Roman"/>
          <w:i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, позволяющая проследить динамику развития личностных качеств и предметных достижений.</w:t>
      </w:r>
    </w:p>
    <w:p w:rsidR="003B1A50" w:rsidRDefault="003B1A50" w:rsidP="00123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75A" w:rsidRPr="00C24AF8" w:rsidRDefault="003A375A" w:rsidP="0012375C">
      <w:pPr>
        <w:shd w:val="clear" w:color="auto" w:fill="FFFFFF"/>
        <w:spacing w:after="0"/>
        <w:ind w:left="1416" w:right="-149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24A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Рекомендуемый музыкальный репертуар</w:t>
      </w:r>
    </w:p>
    <w:p w:rsidR="003A375A" w:rsidRPr="00C24AF8" w:rsidRDefault="003A375A" w:rsidP="00123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Слушание</w:t>
      </w:r>
    </w:p>
    <w:p w:rsidR="003A375A" w:rsidRPr="00C24AF8" w:rsidRDefault="003A375A" w:rsidP="00CD3C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«Лошадка», муз. Е. Тиличеевой, сл. Н. Френкель; «Наша погремушка», муз. И. Арсеева, сл. И.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Черницкой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«Зайка», рус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ар. мелодия, обр. Ан. Александрова, </w:t>
      </w:r>
      <w:r w:rsidRPr="00C24A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сл. Т.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Бабаджан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«Корова», муз. М.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, сл. О.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Высотской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«Кошка», муз. Ан.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Александрова, сл. Н. Френкель; «Слон», «Куры и петухи» (из «Карнавала животных» К. Сен-Санса); «Зима», «Зимнее утро», муз.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П. Чайковского; «Весною», «Осенью», муз. С.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Майкапара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Гопачок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. нар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елодия, обр. М.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«Догонялки», муз. Н. Александровой, сл. Т.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Бабаджан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«Из-под дуба», рус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Микита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», белорус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ар. мелодия, обр. С. Полонского; «Пляска с платочком», муз. Е. Тиличеевой, сл. И.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Грантовской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«Полянка», рус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ар. мелодия, обр. Г.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Фрида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«Птички» (вступление), муз. Г.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Фрида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«Стукалка»,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. нар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>елодия; «Утро», муз. Г. Гриневича, сл. С. Прокофьевой; «Юрочка», белорус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>ар. плясовая мелодия, обр. Ан. Александрова; «Пляска с куклами», «Пляска с платочками», нем. нар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>лясовые мелодии, сл. A. Ануфриевой; «</w:t>
      </w:r>
      <w:proofErr w:type="spellStart"/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Ай-да</w:t>
      </w:r>
      <w:proofErr w:type="spellEnd"/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», муз. В.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Верховинца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«Где ты, зайка?», рус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>ар. мелодия, обр. Е. Тиличеевой.</w:t>
      </w:r>
    </w:p>
    <w:p w:rsidR="003A375A" w:rsidRPr="00C24AF8" w:rsidRDefault="003A375A" w:rsidP="00CD3C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Пение</w:t>
      </w:r>
    </w:p>
    <w:p w:rsidR="003A375A" w:rsidRPr="00C24AF8" w:rsidRDefault="003A375A" w:rsidP="00CD3C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«Баю» (колыбельная), муз. М.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«Белые гуси», муз. М.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Красева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, сл. М.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Клоковой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«Вот как мы умеем», «Лошадка», муз. Е. Тиличеевой, сл. Н. Френкель; «Где ты, зайка?», обр. Е. Тиличеевой; «Дождик», рус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ар. мелодия, обр.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B.Фере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«Елочка», муз. Е. Тиличеевой, сл. М. Булатова; «Зима», муз.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В. Карасевой, сл. Н. Френкель; «Идет коза рогатая», обр. А. Гречанинова; «Колыбельная», муз.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М.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Красева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«Кошка», муз. Ан. Александрова, сл. Н. Френкель; «Кошечка», муз. В. Витлина, сл. Н. Найденовой; «Ладушки», рус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ар. мелодия; «Птичка», муз. М.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, сл. А.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«Собачка», муз. М.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, сл. Н.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Комиссаровой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«Цыплята», муз. А. Филиппенко, сл. Т. Волгиной; «Колокольчик», муз. И. Арсеева, сл. И.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Черницкой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«Кто нас крепко любит?», муз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сл. И. Арсеева; «Лошадка», муз. И. Арсеева, сл. В. Татаринова; «Кря-кря», муз. И. Арсеева, сл. Н.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Чечериной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375A" w:rsidRPr="00C24AF8" w:rsidRDefault="003A375A" w:rsidP="00CD3C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F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Музыкально-ритмические движения</w:t>
      </w:r>
    </w:p>
    <w:p w:rsidR="003A375A" w:rsidRPr="003A375A" w:rsidRDefault="003A375A" w:rsidP="00CD3C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" w:hAnsi="Times"/>
          <w:color w:val="000000"/>
          <w:sz w:val="28"/>
          <w:szCs w:val="28"/>
        </w:rPr>
      </w:pPr>
      <w:r w:rsidRPr="00C24AF8">
        <w:rPr>
          <w:rFonts w:ascii="Times New Roman" w:hAnsi="Times New Roman" w:cs="Times New Roman"/>
          <w:color w:val="000000"/>
          <w:sz w:val="28"/>
          <w:szCs w:val="28"/>
        </w:rPr>
        <w:t>«Дождик», муз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сл. Е.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Мокшанцевой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«Козлятки»,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. нар. мелодия, сл. Е.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Мoкшанцевой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«Бубен», рус. нар. мелодия, сл. Е.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Мoкшанцевой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«Воробушки», «Погремушка, попляши», «Колокольчик», «Погуляем», муз. И. Арсеева, сл. И.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Черницкой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«Вот как мы умеем», «Марш и бег», муз. Е. Тиличеевой, сл. Н. Френкель; «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Гопачок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. нар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елодия, обр. М.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«Догонялки», муз. Н. Александровой, сл. Т.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Бабаджан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«Из-под дуба», рус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Микита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», белорус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ар. мелодия, обр. С. Полонского; «Пляска с платочком», муз. Е. Тиличеевой, сл. И.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Грантовской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«Полянка», рус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ар. мелодия, обр. Г.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Фрида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; «Птички» (вступление), муз. Г.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Фрида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Стуколка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. нар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>елодия; «Утро» муз. Г. Гриневича, сл. С. Прокофьевой; «Юрочка», белорус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>ар. Плясовая мелодия, обр. Ан. Александрова; «Пляска с куклами», «Пляска с платочками», нем. плясовые и нар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елодии, сл. А.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Ануривой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Ай-да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», муз. В. </w:t>
      </w:r>
      <w:proofErr w:type="spell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Верховинца</w:t>
      </w:r>
      <w:proofErr w:type="spellEnd"/>
      <w:r w:rsidRPr="00C24AF8">
        <w:rPr>
          <w:rFonts w:ascii="Times New Roman" w:hAnsi="Times New Roman" w:cs="Times New Roman"/>
          <w:color w:val="000000"/>
          <w:sz w:val="28"/>
          <w:szCs w:val="28"/>
        </w:rPr>
        <w:t>; «Где ты, зайка?», рус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24AF8">
        <w:rPr>
          <w:rFonts w:ascii="Times New Roman" w:hAnsi="Times New Roman" w:cs="Times New Roman"/>
          <w:color w:val="000000"/>
          <w:sz w:val="28"/>
          <w:szCs w:val="28"/>
        </w:rPr>
        <w:t>ар. мелодия, обр. Е. Тиличеевой</w:t>
      </w:r>
      <w:r>
        <w:rPr>
          <w:rFonts w:ascii="Times" w:hAnsi="Times"/>
          <w:color w:val="000000"/>
          <w:sz w:val="28"/>
          <w:szCs w:val="28"/>
        </w:rPr>
        <w:t>.</w:t>
      </w:r>
    </w:p>
    <w:p w:rsidR="00A9449C" w:rsidRDefault="00093AAA" w:rsidP="00093AAA">
      <w:pPr>
        <w:shd w:val="clear" w:color="auto" w:fill="FFFFFF"/>
        <w:spacing w:before="100" w:beforeAutospacing="1" w:after="100" w:afterAutospacing="1"/>
        <w:rPr>
          <w:rFonts w:ascii="Times" w:hAnsi="Times"/>
          <w:b/>
          <w:color w:val="000000"/>
          <w:sz w:val="28"/>
          <w:szCs w:val="28"/>
        </w:rPr>
      </w:pPr>
      <w:r>
        <w:rPr>
          <w:rFonts w:ascii="Times" w:hAnsi="Times"/>
          <w:b/>
          <w:color w:val="000000"/>
          <w:sz w:val="28"/>
          <w:szCs w:val="28"/>
        </w:rPr>
        <w:t>Хороводы</w:t>
      </w:r>
    </w:p>
    <w:p w:rsidR="00A9449C" w:rsidRDefault="00093AAA" w:rsidP="006A7504">
      <w:pPr>
        <w:shd w:val="clear" w:color="auto" w:fill="FFFFFF"/>
        <w:spacing w:before="100" w:beforeAutospacing="1" w:after="100" w:afterAutospacing="1" w:line="360" w:lineRule="auto"/>
        <w:rPr>
          <w:rFonts w:ascii="Times" w:hAnsi="Times"/>
          <w:color w:val="000000"/>
          <w:sz w:val="28"/>
          <w:szCs w:val="28"/>
        </w:rPr>
      </w:pPr>
      <w:r w:rsidRPr="00093AAA">
        <w:rPr>
          <w:rFonts w:ascii="Times" w:hAnsi="Times"/>
          <w:color w:val="000000"/>
          <w:sz w:val="28"/>
          <w:szCs w:val="28"/>
        </w:rPr>
        <w:t>«Мы</w:t>
      </w:r>
      <w:r>
        <w:rPr>
          <w:rFonts w:ascii="Times" w:hAnsi="Times"/>
          <w:color w:val="000000"/>
          <w:sz w:val="28"/>
          <w:szCs w:val="28"/>
        </w:rPr>
        <w:t xml:space="preserve"> на луг ходили» муз. А. Филиппенко, сл. Т. Волгиной; «Вот какая елочка!» Т. </w:t>
      </w:r>
      <w:proofErr w:type="spellStart"/>
      <w:r>
        <w:rPr>
          <w:rFonts w:ascii="Times" w:hAnsi="Times"/>
          <w:color w:val="000000"/>
          <w:sz w:val="28"/>
          <w:szCs w:val="28"/>
        </w:rPr>
        <w:t>Потапенко</w:t>
      </w:r>
      <w:proofErr w:type="spellEnd"/>
      <w:r>
        <w:rPr>
          <w:rFonts w:ascii="Times" w:hAnsi="Times"/>
          <w:color w:val="000000"/>
          <w:sz w:val="28"/>
          <w:szCs w:val="28"/>
        </w:rPr>
        <w:t xml:space="preserve">; «У лягушки юбилей» Л. </w:t>
      </w:r>
      <w:proofErr w:type="spellStart"/>
      <w:r>
        <w:rPr>
          <w:rFonts w:ascii="Times" w:hAnsi="Times"/>
          <w:color w:val="000000"/>
          <w:sz w:val="28"/>
          <w:szCs w:val="28"/>
        </w:rPr>
        <w:t>Раздобариной</w:t>
      </w:r>
      <w:proofErr w:type="spellEnd"/>
      <w:r>
        <w:rPr>
          <w:rFonts w:ascii="Times" w:hAnsi="Times"/>
          <w:color w:val="000000"/>
          <w:sz w:val="28"/>
          <w:szCs w:val="28"/>
        </w:rPr>
        <w:t xml:space="preserve">, «Каравай» русская народная песня; «Елка» («У ребяток наших») сл. М. Александровской, муз. Н. </w:t>
      </w:r>
      <w:proofErr w:type="spellStart"/>
      <w:r>
        <w:rPr>
          <w:rFonts w:ascii="Times" w:hAnsi="Times"/>
          <w:color w:val="000000"/>
          <w:sz w:val="28"/>
          <w:szCs w:val="28"/>
        </w:rPr>
        <w:t>Бахутовой</w:t>
      </w:r>
      <w:proofErr w:type="spellEnd"/>
      <w:r>
        <w:rPr>
          <w:rFonts w:ascii="Times" w:hAnsi="Times"/>
          <w:color w:val="000000"/>
          <w:sz w:val="28"/>
          <w:szCs w:val="28"/>
        </w:rPr>
        <w:t>; «Цыплята» муз. А. Филиппенко, сл. Т. Волгиной</w:t>
      </w:r>
      <w:r w:rsidR="006A7504">
        <w:rPr>
          <w:rFonts w:ascii="Times" w:hAnsi="Times"/>
          <w:color w:val="000000"/>
          <w:sz w:val="28"/>
          <w:szCs w:val="28"/>
        </w:rPr>
        <w:t xml:space="preserve">; «Саночки» муз. А. Филиппенко; «Ласковая песенка» муз. Е. Жарковского, сл. М. </w:t>
      </w:r>
      <w:proofErr w:type="spellStart"/>
      <w:r w:rsidR="006A7504">
        <w:rPr>
          <w:rFonts w:ascii="Times" w:hAnsi="Times"/>
          <w:color w:val="000000"/>
          <w:sz w:val="28"/>
          <w:szCs w:val="28"/>
        </w:rPr>
        <w:t>Лаписовой</w:t>
      </w:r>
      <w:proofErr w:type="spellEnd"/>
      <w:r w:rsidR="006A7504">
        <w:rPr>
          <w:rFonts w:ascii="Times" w:hAnsi="Times"/>
          <w:color w:val="000000"/>
          <w:sz w:val="28"/>
          <w:szCs w:val="28"/>
        </w:rPr>
        <w:t xml:space="preserve">; «Солнышко и дождик» муз. М. </w:t>
      </w:r>
      <w:proofErr w:type="spellStart"/>
      <w:r w:rsidR="006A7504">
        <w:rPr>
          <w:rFonts w:ascii="Times" w:hAnsi="Times"/>
          <w:color w:val="000000"/>
          <w:sz w:val="28"/>
          <w:szCs w:val="28"/>
        </w:rPr>
        <w:t>Раухвергера</w:t>
      </w:r>
      <w:proofErr w:type="spellEnd"/>
      <w:r w:rsidR="006A7504">
        <w:rPr>
          <w:rFonts w:ascii="Times" w:hAnsi="Times"/>
          <w:color w:val="000000"/>
          <w:sz w:val="28"/>
          <w:szCs w:val="28"/>
        </w:rPr>
        <w:t xml:space="preserve">, сл. Б. </w:t>
      </w:r>
      <w:proofErr w:type="spellStart"/>
      <w:r w:rsidR="006A7504">
        <w:rPr>
          <w:rFonts w:ascii="Times" w:hAnsi="Times"/>
          <w:color w:val="000000"/>
          <w:sz w:val="28"/>
          <w:szCs w:val="28"/>
        </w:rPr>
        <w:t>Антюфеева</w:t>
      </w:r>
      <w:proofErr w:type="spellEnd"/>
      <w:r w:rsidR="006A7504">
        <w:rPr>
          <w:rFonts w:ascii="Times" w:hAnsi="Times"/>
          <w:color w:val="000000"/>
          <w:sz w:val="28"/>
          <w:szCs w:val="28"/>
        </w:rPr>
        <w:t xml:space="preserve">; «Шоколадные </w:t>
      </w:r>
      <w:proofErr w:type="gramStart"/>
      <w:r w:rsidR="006A7504">
        <w:rPr>
          <w:rFonts w:ascii="Times" w:hAnsi="Times"/>
          <w:color w:val="000000"/>
          <w:sz w:val="28"/>
          <w:szCs w:val="28"/>
        </w:rPr>
        <w:t>зверюшки</w:t>
      </w:r>
      <w:proofErr w:type="gramEnd"/>
      <w:r w:rsidR="006A7504">
        <w:rPr>
          <w:rFonts w:ascii="Times" w:hAnsi="Times"/>
          <w:color w:val="000000"/>
          <w:sz w:val="28"/>
          <w:szCs w:val="28"/>
        </w:rPr>
        <w:t xml:space="preserve">» муз. </w:t>
      </w:r>
      <w:proofErr w:type="spellStart"/>
      <w:r w:rsidR="006A7504">
        <w:rPr>
          <w:rFonts w:ascii="Times" w:hAnsi="Times"/>
          <w:color w:val="000000"/>
          <w:sz w:val="28"/>
          <w:szCs w:val="28"/>
        </w:rPr>
        <w:t>Евдотьевой</w:t>
      </w:r>
      <w:proofErr w:type="spellEnd"/>
      <w:r w:rsidR="006A7504">
        <w:rPr>
          <w:rFonts w:ascii="Times" w:hAnsi="Times"/>
          <w:color w:val="000000"/>
          <w:sz w:val="28"/>
          <w:szCs w:val="28"/>
        </w:rPr>
        <w:t>; «Танец со снежинками» И. Хисматуллиной; «Белка с орешками» Т. Суворовой; «</w:t>
      </w:r>
      <w:proofErr w:type="spellStart"/>
      <w:r w:rsidR="006A7504">
        <w:rPr>
          <w:rFonts w:ascii="Times" w:hAnsi="Times"/>
          <w:color w:val="000000"/>
          <w:sz w:val="28"/>
          <w:szCs w:val="28"/>
        </w:rPr>
        <w:t>Салютики</w:t>
      </w:r>
      <w:proofErr w:type="spellEnd"/>
      <w:r w:rsidR="006A7504">
        <w:rPr>
          <w:rFonts w:ascii="Times" w:hAnsi="Times"/>
          <w:color w:val="000000"/>
          <w:sz w:val="28"/>
          <w:szCs w:val="28"/>
        </w:rPr>
        <w:t xml:space="preserve">» М. </w:t>
      </w:r>
      <w:proofErr w:type="spellStart"/>
      <w:r w:rsidR="006A7504">
        <w:rPr>
          <w:rFonts w:ascii="Times" w:hAnsi="Times"/>
          <w:color w:val="000000"/>
          <w:sz w:val="28"/>
          <w:szCs w:val="28"/>
        </w:rPr>
        <w:t>Зацепина</w:t>
      </w:r>
      <w:proofErr w:type="spellEnd"/>
      <w:r w:rsidR="006A7504">
        <w:rPr>
          <w:rFonts w:ascii="Times" w:hAnsi="Times"/>
          <w:color w:val="000000"/>
          <w:sz w:val="28"/>
          <w:szCs w:val="28"/>
        </w:rPr>
        <w:t>; «Колобок» Т. Морозовой.</w:t>
      </w:r>
    </w:p>
    <w:p w:rsidR="003B1A50" w:rsidRDefault="003B1A50" w:rsidP="0030216E">
      <w:pPr>
        <w:shd w:val="clear" w:color="auto" w:fill="FFFFFF"/>
        <w:spacing w:before="100" w:beforeAutospacing="1" w:after="100" w:afterAutospacing="1"/>
        <w:jc w:val="center"/>
        <w:rPr>
          <w:rFonts w:ascii="Times" w:hAnsi="Times"/>
          <w:color w:val="000000"/>
          <w:sz w:val="28"/>
          <w:szCs w:val="28"/>
        </w:rPr>
      </w:pPr>
    </w:p>
    <w:p w:rsidR="003B1A50" w:rsidRDefault="003B1A50" w:rsidP="0030216E">
      <w:pPr>
        <w:shd w:val="clear" w:color="auto" w:fill="FFFFFF"/>
        <w:spacing w:before="100" w:beforeAutospacing="1" w:after="100" w:afterAutospacing="1"/>
        <w:jc w:val="center"/>
        <w:rPr>
          <w:rFonts w:ascii="Times" w:hAnsi="Times"/>
          <w:color w:val="000000"/>
          <w:sz w:val="28"/>
          <w:szCs w:val="28"/>
        </w:rPr>
      </w:pPr>
    </w:p>
    <w:p w:rsidR="003B1A50" w:rsidRDefault="003B1A50" w:rsidP="0030216E">
      <w:pPr>
        <w:shd w:val="clear" w:color="auto" w:fill="FFFFFF"/>
        <w:spacing w:before="100" w:beforeAutospacing="1" w:after="100" w:afterAutospacing="1"/>
        <w:jc w:val="center"/>
        <w:rPr>
          <w:rFonts w:ascii="Times" w:hAnsi="Times"/>
          <w:color w:val="000000"/>
          <w:sz w:val="28"/>
          <w:szCs w:val="28"/>
        </w:rPr>
      </w:pPr>
    </w:p>
    <w:p w:rsidR="00552C86" w:rsidRDefault="00CD3C8F" w:rsidP="0030216E">
      <w:pPr>
        <w:shd w:val="clear" w:color="auto" w:fill="FFFFFF"/>
        <w:spacing w:before="100" w:beforeAutospacing="1" w:after="100" w:afterAutospacing="1"/>
        <w:jc w:val="center"/>
        <w:rPr>
          <w:rFonts w:ascii="Times" w:hAnsi="Times"/>
          <w:color w:val="000000"/>
          <w:sz w:val="28"/>
          <w:szCs w:val="28"/>
        </w:rPr>
      </w:pPr>
      <w:r>
        <w:rPr>
          <w:rFonts w:ascii="Times" w:hAnsi="Times"/>
          <w:color w:val="000000"/>
          <w:sz w:val="28"/>
          <w:szCs w:val="28"/>
        </w:rPr>
        <w:lastRenderedPageBreak/>
        <w:t xml:space="preserve">СПИСОК </w:t>
      </w:r>
      <w:r w:rsidR="003A375A">
        <w:rPr>
          <w:rFonts w:ascii="Times" w:hAnsi="Times"/>
          <w:color w:val="000000"/>
          <w:sz w:val="28"/>
          <w:szCs w:val="28"/>
        </w:rPr>
        <w:t>ЛИТЕРАТУР</w:t>
      </w:r>
      <w:r>
        <w:rPr>
          <w:rFonts w:ascii="Times" w:hAnsi="Times"/>
          <w:color w:val="000000"/>
          <w:sz w:val="28"/>
          <w:szCs w:val="28"/>
        </w:rPr>
        <w:t>Ы</w:t>
      </w:r>
    </w:p>
    <w:p w:rsidR="00AB4CFE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Алвин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Д., </w:t>
      </w: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Уорик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Э. Музыкальная терапия для детей с аутизмом. - М.: </w:t>
      </w: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Теревинф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, 2004 </w:t>
      </w:r>
    </w:p>
    <w:p w:rsidR="003A375A" w:rsidRPr="005519BA" w:rsidRDefault="00AB4CFE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19BA">
        <w:rPr>
          <w:rFonts w:ascii="Times New Roman" w:hAnsi="Times New Roman" w:cs="Times New Roman"/>
          <w:sz w:val="28"/>
          <w:szCs w:val="28"/>
        </w:rPr>
        <w:t xml:space="preserve">Анисимов В. П. Диагностика музыкальных способностей детей. – М.: </w:t>
      </w:r>
      <w:proofErr w:type="spellStart"/>
      <w:r w:rsidRPr="005519BA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5519BA">
        <w:rPr>
          <w:rFonts w:ascii="Times New Roman" w:hAnsi="Times New Roman" w:cs="Times New Roman"/>
          <w:sz w:val="28"/>
          <w:szCs w:val="28"/>
        </w:rPr>
        <w:t xml:space="preserve">. изд. центр ВЛАДОС, 2004. – 128 </w:t>
      </w:r>
      <w:proofErr w:type="gramStart"/>
      <w:r w:rsidRPr="005519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19BA">
        <w:rPr>
          <w:rFonts w:ascii="Times New Roman" w:hAnsi="Times New Roman" w:cs="Times New Roman"/>
          <w:sz w:val="28"/>
          <w:szCs w:val="28"/>
        </w:rPr>
        <w:t>.</w:t>
      </w:r>
    </w:p>
    <w:p w:rsidR="00AB4CFE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Баенская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Е.Р., </w:t>
      </w: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Либлинг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М.М., Никольская О.С., </w:t>
      </w: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Аутичный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ребенок. Пути помощи. М., </w:t>
      </w: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Теревинф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>, 2014</w:t>
      </w:r>
    </w:p>
    <w:p w:rsidR="00AB4CFE" w:rsidRPr="005519BA" w:rsidRDefault="00AB4CFE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Бергер</w:t>
      </w:r>
      <w:proofErr w:type="spell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 А. Сначала – ритм. – СПб</w:t>
      </w:r>
      <w:proofErr w:type="gram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.: «</w:t>
      </w:r>
      <w:proofErr w:type="gram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Композитор», 2006. – 72с.</w:t>
      </w:r>
    </w:p>
    <w:p w:rsidR="003A375A" w:rsidRPr="005519BA" w:rsidRDefault="00AB4CFE" w:rsidP="005519BA">
      <w:pPr>
        <w:pStyle w:val="a5"/>
        <w:numPr>
          <w:ilvl w:val="0"/>
          <w:numId w:val="8"/>
        </w:numPr>
        <w:tabs>
          <w:tab w:val="left" w:pos="426"/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Pr="005519BA">
        <w:rPr>
          <w:rFonts w:ascii="Times New Roman" w:hAnsi="Times New Roman" w:cs="Times New Roman"/>
          <w:sz w:val="28"/>
          <w:szCs w:val="28"/>
        </w:rPr>
        <w:t xml:space="preserve"> Н. А. Современная концепция и методика обучения музыке – СПб.: «КАРО», 2004. – 336 </w:t>
      </w:r>
      <w:proofErr w:type="gramStart"/>
      <w:r w:rsidRPr="005519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19BA">
        <w:rPr>
          <w:rFonts w:ascii="Times New Roman" w:hAnsi="Times New Roman" w:cs="Times New Roman"/>
          <w:sz w:val="28"/>
          <w:szCs w:val="28"/>
        </w:rPr>
        <w:t>.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Н. Е.  Программа «От рождения до школы»  Москва. Мозаика-Синтез, 2012</w:t>
      </w:r>
    </w:p>
    <w:p w:rsidR="00AB4CFE" w:rsidRPr="005519BA" w:rsidRDefault="00AB4CFE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Владимирова О. А. Рабочая программа по дисциплине «Слушание музыки» для ДМШ и ДШИ. – СПб</w:t>
      </w:r>
      <w:proofErr w:type="gram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.: «</w:t>
      </w:r>
      <w:proofErr w:type="gram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Композитор», 2006.</w:t>
      </w:r>
    </w:p>
    <w:p w:rsidR="00AB4CFE" w:rsidRPr="005519BA" w:rsidRDefault="00AB4CFE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Гильченок</w:t>
      </w:r>
      <w:proofErr w:type="spell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 Г. Слушаем музыку вместе. – СПб</w:t>
      </w:r>
      <w:proofErr w:type="gram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.: «</w:t>
      </w:r>
      <w:proofErr w:type="gram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Композитор», 2006.</w:t>
      </w:r>
    </w:p>
    <w:p w:rsidR="00AB4CFE" w:rsidRPr="005519BA" w:rsidRDefault="00AB4CFE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Донченко</w:t>
      </w:r>
      <w:proofErr w:type="spell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Р. П. Педагогика творчества. – СПб</w:t>
      </w:r>
      <w:proofErr w:type="gram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.: «</w:t>
      </w:r>
      <w:proofErr w:type="gram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Союз художников», 2001.</w:t>
      </w:r>
    </w:p>
    <w:p w:rsidR="00AB4CFE" w:rsidRPr="005519BA" w:rsidRDefault="00AB4CFE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  <w:shd w:val="clear" w:color="auto" w:fill="FFFFFF"/>
        </w:rPr>
      </w:pPr>
      <w:r w:rsidRPr="005519BA">
        <w:rPr>
          <w:rFonts w:ascii="Times New Roman" w:eastAsia="Calibri" w:hAnsi="Times New Roman" w:cs="Times New Roman"/>
          <w:spacing w:val="-8"/>
          <w:sz w:val="28"/>
          <w:szCs w:val="28"/>
          <w:shd w:val="clear" w:color="auto" w:fill="FFFFFF"/>
        </w:rPr>
        <w:t>Ефремова Л. Учиться интересно! Пособие по сольфеджио для преподавателей музыкальных и общеобразовательных школ, центров эстетического воспитания, хоровых студий. – СПб</w:t>
      </w:r>
      <w:proofErr w:type="gramStart"/>
      <w:r w:rsidRPr="005519BA">
        <w:rPr>
          <w:rFonts w:ascii="Times New Roman" w:eastAsia="Calibri" w:hAnsi="Times New Roman" w:cs="Times New Roman"/>
          <w:spacing w:val="-8"/>
          <w:sz w:val="28"/>
          <w:szCs w:val="28"/>
          <w:shd w:val="clear" w:color="auto" w:fill="FFFFFF"/>
        </w:rPr>
        <w:t>.: «</w:t>
      </w:r>
      <w:proofErr w:type="gramEnd"/>
      <w:r w:rsidRPr="005519BA">
        <w:rPr>
          <w:rFonts w:ascii="Times New Roman" w:eastAsia="Calibri" w:hAnsi="Times New Roman" w:cs="Times New Roman"/>
          <w:spacing w:val="-8"/>
          <w:sz w:val="28"/>
          <w:szCs w:val="28"/>
          <w:shd w:val="clear" w:color="auto" w:fill="FFFFFF"/>
        </w:rPr>
        <w:t>Композитор», 2006. – 38с.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Жигорева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М. В. Дети с комплексными нарушениями в развитии педагогическая помощь. — М., 2008.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Забрамная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С. Д. Наглядный материал для психолого-педагогического обследования детей в медико-педагогических комиссиях. — М., 1985.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Забрамная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С. Д. Психолого-педагогическая диагностика умственного развития детей: Учебник для студентов  дефектологических факультетов педвузов и университетов. — 2-е изд. — М., 1995. 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9BA">
        <w:rPr>
          <w:rFonts w:ascii="Times New Roman" w:hAnsi="Times New Roman" w:cs="Times New Roman"/>
          <w:color w:val="000000"/>
          <w:sz w:val="28"/>
          <w:szCs w:val="28"/>
        </w:rPr>
        <w:t>Захарова И.Ю. Танцы как метод лечебного воздействия // В сб.: «Особый ребёнок», вып.4. - М., 2001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9BA">
        <w:rPr>
          <w:rFonts w:ascii="Times New Roman" w:hAnsi="Times New Roman" w:cs="Times New Roman"/>
          <w:color w:val="000000"/>
          <w:sz w:val="28"/>
          <w:szCs w:val="28"/>
        </w:rPr>
        <w:t>Иванов Е. С., Демьянчук Л. Н.  , Демьянчук Р. В. Детский аутизм- диагностика и коррекция - СПб</w:t>
      </w:r>
      <w:proofErr w:type="gram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5519BA">
        <w:rPr>
          <w:rFonts w:ascii="Times New Roman" w:hAnsi="Times New Roman" w:cs="Times New Roman"/>
          <w:color w:val="000000"/>
          <w:sz w:val="28"/>
          <w:szCs w:val="28"/>
        </w:rPr>
        <w:t>Дидактика Плюс, - 2004.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9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Иванов Е.С., Демьянчук Л.Н., Демьянчук Р.В. Детский аутизм: Диагностика и коррекция. – СПб</w:t>
      </w:r>
      <w:proofErr w:type="gram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519BA">
        <w:rPr>
          <w:rFonts w:ascii="Times New Roman" w:hAnsi="Times New Roman" w:cs="Times New Roman"/>
          <w:color w:val="000000"/>
          <w:sz w:val="28"/>
          <w:szCs w:val="28"/>
        </w:rPr>
        <w:t>Дидактика Плюс, 2004 Инклюзивный детский сад. М: 2009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Кислинг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У. Сенсорная интеграция в диалоге. М: </w:t>
      </w: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Теревинф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>, 2010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Кокина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А. Прикладной анализ поведения как метод обучения детей с аутизмом – М, 2005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Коэн Ш. Как жить с аутизмом? М: Институт </w:t>
      </w: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общегуманитарных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исследований, 2008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Лебединская К. С., Никольская О. С., </w:t>
      </w: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Баенская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Е. Р. Дети с нарушениями общения: Ранний детский аутизм. — М., 1989.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Левченко И. Ю., </w:t>
      </w:r>
      <w:proofErr w:type="gram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Киселев</w:t>
      </w:r>
      <w:proofErr w:type="gram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а Н. А. Психологическое изучение детей с нарушениями развития. — М., 2007.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9BA">
        <w:rPr>
          <w:rFonts w:ascii="Times New Roman" w:hAnsi="Times New Roman" w:cs="Times New Roman"/>
          <w:color w:val="000000"/>
          <w:sz w:val="28"/>
          <w:szCs w:val="28"/>
        </w:rPr>
        <w:t>Левченко И. Ю., Ткачева В. В. Психологическая помощь семье, воспитывающей ребенка с отклонениями в развитии: Метод</w:t>
      </w:r>
      <w:proofErr w:type="gram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19BA">
        <w:rPr>
          <w:rFonts w:ascii="Times New Roman" w:hAnsi="Times New Roman" w:cs="Times New Roman"/>
          <w:color w:val="000000"/>
          <w:sz w:val="28"/>
          <w:szCs w:val="28"/>
        </w:rPr>
        <w:t>особие. — М., 2008.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9BA">
        <w:rPr>
          <w:rFonts w:ascii="Times New Roman" w:hAnsi="Times New Roman" w:cs="Times New Roman"/>
          <w:color w:val="000000"/>
          <w:sz w:val="28"/>
          <w:szCs w:val="28"/>
        </w:rPr>
        <w:t>Лопатина Л. В. Логопедическая работа с детьми дошкольного возраста. — СПб</w:t>
      </w:r>
      <w:proofErr w:type="gram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5519BA">
        <w:rPr>
          <w:rFonts w:ascii="Times New Roman" w:hAnsi="Times New Roman" w:cs="Times New Roman"/>
          <w:color w:val="000000"/>
          <w:sz w:val="28"/>
          <w:szCs w:val="28"/>
        </w:rPr>
        <w:t>2005.</w:t>
      </w:r>
    </w:p>
    <w:p w:rsidR="00AB4CFE" w:rsidRPr="005519BA" w:rsidRDefault="00AB4CFE" w:rsidP="005519BA">
      <w:pPr>
        <w:pStyle w:val="a5"/>
        <w:numPr>
          <w:ilvl w:val="0"/>
          <w:numId w:val="8"/>
        </w:numPr>
        <w:tabs>
          <w:tab w:val="num" w:pos="426"/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sz w:val="28"/>
          <w:szCs w:val="28"/>
        </w:rPr>
        <w:t>Малинковская</w:t>
      </w:r>
      <w:proofErr w:type="spellEnd"/>
      <w:r w:rsidRPr="005519BA">
        <w:rPr>
          <w:rFonts w:ascii="Times New Roman" w:hAnsi="Times New Roman" w:cs="Times New Roman"/>
          <w:sz w:val="28"/>
          <w:szCs w:val="28"/>
        </w:rPr>
        <w:t xml:space="preserve"> А. В. Класс музыкального инструмента. Искусство фортепианного интонирования: учеб</w:t>
      </w:r>
      <w:proofErr w:type="gramStart"/>
      <w:r w:rsidRPr="00551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1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19BA">
        <w:rPr>
          <w:rFonts w:ascii="Times New Roman" w:hAnsi="Times New Roman" w:cs="Times New Roman"/>
          <w:sz w:val="28"/>
          <w:szCs w:val="28"/>
        </w:rPr>
        <w:t xml:space="preserve">особие. – М.: </w:t>
      </w:r>
      <w:proofErr w:type="spellStart"/>
      <w:r w:rsidRPr="005519BA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5519BA">
        <w:rPr>
          <w:rFonts w:ascii="Times New Roman" w:hAnsi="Times New Roman" w:cs="Times New Roman"/>
          <w:sz w:val="28"/>
          <w:szCs w:val="28"/>
        </w:rPr>
        <w:t xml:space="preserve">. изд. центр ВЛАДОС, 2005 . – 381 </w:t>
      </w:r>
      <w:r w:rsidRPr="005519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19BA">
        <w:rPr>
          <w:rFonts w:ascii="Times New Roman" w:hAnsi="Times New Roman" w:cs="Times New Roman"/>
          <w:sz w:val="28"/>
          <w:szCs w:val="28"/>
        </w:rPr>
        <w:t>.</w:t>
      </w:r>
    </w:p>
    <w:p w:rsidR="00F52D06" w:rsidRPr="006A19F4" w:rsidRDefault="00F52D06" w:rsidP="005519BA">
      <w:pPr>
        <w:pStyle w:val="a8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6A19F4">
        <w:rPr>
          <w:sz w:val="28"/>
          <w:szCs w:val="28"/>
        </w:rPr>
        <w:t>Мальцев С. А. О психологии музыкальной импровизации. – М.</w:t>
      </w:r>
      <w:proofErr w:type="gramStart"/>
      <w:r w:rsidRPr="006A19F4">
        <w:rPr>
          <w:sz w:val="28"/>
          <w:szCs w:val="28"/>
        </w:rPr>
        <w:t xml:space="preserve"> :</w:t>
      </w:r>
      <w:proofErr w:type="gramEnd"/>
      <w:r w:rsidRPr="006A19F4">
        <w:rPr>
          <w:sz w:val="28"/>
          <w:szCs w:val="28"/>
        </w:rPr>
        <w:t xml:space="preserve"> Музыка, 1991. – 87 с.  </w:t>
      </w:r>
    </w:p>
    <w:p w:rsidR="00F52D06" w:rsidRPr="005519BA" w:rsidRDefault="00F52D06" w:rsidP="005519BA">
      <w:pPr>
        <w:pStyle w:val="a5"/>
        <w:numPr>
          <w:ilvl w:val="0"/>
          <w:numId w:val="8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5519BA">
        <w:rPr>
          <w:rFonts w:ascii="Times New Roman" w:hAnsi="Times New Roman" w:cs="Times New Roman"/>
          <w:sz w:val="28"/>
          <w:szCs w:val="28"/>
        </w:rPr>
        <w:t xml:space="preserve"> В. В.  Интонационная форма музыки: </w:t>
      </w:r>
      <w:proofErr w:type="spellStart"/>
      <w:r w:rsidRPr="005519BA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5519BA">
        <w:rPr>
          <w:rFonts w:ascii="Times New Roman" w:hAnsi="Times New Roman" w:cs="Times New Roman"/>
          <w:sz w:val="28"/>
          <w:szCs w:val="28"/>
        </w:rPr>
        <w:t xml:space="preserve">. – М.: Композитор, 1993. – 262 </w:t>
      </w:r>
      <w:proofErr w:type="gramStart"/>
      <w:r w:rsidRPr="005519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1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75A" w:rsidRPr="005519BA" w:rsidRDefault="006E2E21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9BA">
        <w:rPr>
          <w:rFonts w:ascii="Times New Roman" w:hAnsi="Times New Roman" w:cs="Times New Roman"/>
          <w:sz w:val="28"/>
          <w:szCs w:val="28"/>
        </w:rPr>
        <w:t xml:space="preserve">Никольская, О.С., </w:t>
      </w:r>
      <w:proofErr w:type="spellStart"/>
      <w:r w:rsidRPr="005519BA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5519BA">
        <w:rPr>
          <w:rFonts w:ascii="Times New Roman" w:hAnsi="Times New Roman" w:cs="Times New Roman"/>
          <w:sz w:val="28"/>
          <w:szCs w:val="28"/>
        </w:rPr>
        <w:t xml:space="preserve">, Е.Р., </w:t>
      </w:r>
      <w:proofErr w:type="spellStart"/>
      <w:r w:rsidRPr="005519BA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5519BA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5519BA">
        <w:rPr>
          <w:rFonts w:ascii="Times New Roman" w:hAnsi="Times New Roman" w:cs="Times New Roman"/>
          <w:sz w:val="28"/>
          <w:szCs w:val="28"/>
        </w:rPr>
        <w:t>Аутичный</w:t>
      </w:r>
      <w:proofErr w:type="spellEnd"/>
      <w:r w:rsidRPr="005519BA">
        <w:rPr>
          <w:rFonts w:ascii="Times New Roman" w:hAnsi="Times New Roman" w:cs="Times New Roman"/>
          <w:sz w:val="28"/>
          <w:szCs w:val="28"/>
        </w:rPr>
        <w:t xml:space="preserve"> ребенок. Пути помощи. </w:t>
      </w:r>
      <w:r w:rsidRPr="005519BA">
        <w:rPr>
          <w:rStyle w:val="FontStyle136"/>
          <w:sz w:val="28"/>
          <w:szCs w:val="28"/>
        </w:rPr>
        <w:t>–</w:t>
      </w:r>
      <w:r w:rsidRPr="005519BA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5519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1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9BA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5519BA">
        <w:rPr>
          <w:rFonts w:ascii="Times New Roman" w:hAnsi="Times New Roman" w:cs="Times New Roman"/>
          <w:sz w:val="28"/>
          <w:szCs w:val="28"/>
        </w:rPr>
        <w:t>, 2000. – (Особый ребенок).</w:t>
      </w:r>
    </w:p>
    <w:p w:rsidR="00F52D06" w:rsidRPr="005519BA" w:rsidRDefault="00F52D06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Осовицкая</w:t>
      </w:r>
      <w:proofErr w:type="spell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3, Казаринова А. В мире музыки / Учебное пособие по музыкальной литературе. – М., 1999.</w:t>
      </w:r>
    </w:p>
    <w:p w:rsidR="00F52D06" w:rsidRPr="005519BA" w:rsidRDefault="00F52D06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Островская Я. Е., Фролова Л. А. Музыкальная литература. – СПб</w:t>
      </w:r>
      <w:proofErr w:type="gram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издательство «Валерии СПД», 1998.</w:t>
      </w:r>
    </w:p>
    <w:p w:rsidR="00F52D06" w:rsidRPr="005519BA" w:rsidRDefault="00F52D06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Популярная энциклопедия искусств. – М</w:t>
      </w:r>
      <w:proofErr w:type="gram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СПб, 2001.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Питерс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Т. Аутизм: от теоретического понимания к педагогическому воздействию. </w:t>
      </w:r>
      <w:proofErr w:type="gram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осква: </w:t>
      </w: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>, 2003</w:t>
      </w:r>
    </w:p>
    <w:p w:rsidR="00F52D06" w:rsidRPr="005519BA" w:rsidRDefault="00F52D06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Предмет «Слушание музыки» в ДМШ и ДШИ. Программа, методические рекомендации, поурочные планы / Царева Н. А., Лисянская Е. Б.,               Марек О. А., М., «Пресс – соло», 1998.</w:t>
      </w:r>
    </w:p>
    <w:p w:rsidR="00F52D06" w:rsidRPr="006A19F4" w:rsidRDefault="00F52D06" w:rsidP="005519BA">
      <w:pPr>
        <w:pStyle w:val="a8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6A19F4">
        <w:rPr>
          <w:sz w:val="28"/>
          <w:szCs w:val="28"/>
        </w:rPr>
        <w:softHyphen/>
        <w:t xml:space="preserve">Рабочая программа по дисциплине «Основы жанровой импровизации» /Сост. Осипова Л.В.  Екатеринбург, 2004. – 21 </w:t>
      </w:r>
      <w:proofErr w:type="gramStart"/>
      <w:r w:rsidRPr="006A19F4">
        <w:rPr>
          <w:sz w:val="28"/>
          <w:szCs w:val="28"/>
        </w:rPr>
        <w:t>с</w:t>
      </w:r>
      <w:proofErr w:type="gramEnd"/>
      <w:r w:rsidRPr="006A19F4">
        <w:rPr>
          <w:sz w:val="28"/>
          <w:szCs w:val="28"/>
        </w:rPr>
        <w:t xml:space="preserve">. </w:t>
      </w:r>
    </w:p>
    <w:p w:rsidR="0030216E" w:rsidRPr="006A19F4" w:rsidRDefault="0030216E" w:rsidP="005519BA">
      <w:pPr>
        <w:pStyle w:val="HTML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9F4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6A19F4">
        <w:rPr>
          <w:rFonts w:ascii="Times New Roman" w:hAnsi="Times New Roman" w:cs="Times New Roman"/>
          <w:sz w:val="28"/>
          <w:szCs w:val="28"/>
        </w:rPr>
        <w:t xml:space="preserve">, О.П., </w:t>
      </w:r>
      <w:proofErr w:type="spellStart"/>
      <w:r w:rsidRPr="006A19F4">
        <w:rPr>
          <w:rFonts w:ascii="Times New Roman" w:hAnsi="Times New Roman" w:cs="Times New Roman"/>
          <w:sz w:val="28"/>
          <w:szCs w:val="28"/>
        </w:rPr>
        <w:t>Катинене</w:t>
      </w:r>
      <w:proofErr w:type="spellEnd"/>
      <w:r w:rsidRPr="006A19F4">
        <w:rPr>
          <w:rFonts w:ascii="Times New Roman" w:hAnsi="Times New Roman" w:cs="Times New Roman"/>
          <w:sz w:val="28"/>
          <w:szCs w:val="28"/>
        </w:rPr>
        <w:t xml:space="preserve">, А.И., </w:t>
      </w:r>
      <w:proofErr w:type="spellStart"/>
      <w:r w:rsidRPr="006A19F4">
        <w:rPr>
          <w:rFonts w:ascii="Times New Roman" w:hAnsi="Times New Roman" w:cs="Times New Roman"/>
          <w:sz w:val="28"/>
          <w:szCs w:val="28"/>
        </w:rPr>
        <w:t>Полавандишвили</w:t>
      </w:r>
      <w:proofErr w:type="spellEnd"/>
      <w:r w:rsidRPr="006A19F4">
        <w:rPr>
          <w:rFonts w:ascii="Times New Roman" w:hAnsi="Times New Roman" w:cs="Times New Roman"/>
          <w:sz w:val="28"/>
          <w:szCs w:val="28"/>
        </w:rPr>
        <w:t xml:space="preserve">, М.Л. Музыкальное воспитание дошкольников / под ред. О.П. </w:t>
      </w:r>
      <w:proofErr w:type="spellStart"/>
      <w:r w:rsidRPr="006A19F4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6A19F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6A19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19F4">
        <w:rPr>
          <w:rFonts w:ascii="Times New Roman" w:hAnsi="Times New Roman" w:cs="Times New Roman"/>
          <w:sz w:val="28"/>
          <w:szCs w:val="28"/>
        </w:rPr>
        <w:t xml:space="preserve"> Просвещение; </w:t>
      </w:r>
      <w:proofErr w:type="spellStart"/>
      <w:r w:rsidRPr="006A19F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6A19F4">
        <w:rPr>
          <w:rFonts w:ascii="Times New Roman" w:hAnsi="Times New Roman" w:cs="Times New Roman"/>
          <w:sz w:val="28"/>
          <w:szCs w:val="28"/>
        </w:rPr>
        <w:t>. изд. центр «</w:t>
      </w:r>
      <w:r w:rsidRPr="006A19F4">
        <w:rPr>
          <w:rFonts w:ascii="Times New Roman" w:hAnsi="Times New Roman" w:cs="Times New Roman"/>
          <w:caps/>
          <w:sz w:val="28"/>
          <w:szCs w:val="28"/>
        </w:rPr>
        <w:t>Владос</w:t>
      </w:r>
      <w:r w:rsidRPr="006A19F4">
        <w:rPr>
          <w:rFonts w:ascii="Times New Roman" w:hAnsi="Times New Roman" w:cs="Times New Roman"/>
          <w:sz w:val="28"/>
          <w:szCs w:val="28"/>
        </w:rPr>
        <w:t>», 1994.</w:t>
      </w:r>
    </w:p>
    <w:p w:rsidR="00F52D06" w:rsidRPr="005519BA" w:rsidRDefault="00F52D06" w:rsidP="005519BA">
      <w:pPr>
        <w:pStyle w:val="a5"/>
        <w:numPr>
          <w:ilvl w:val="0"/>
          <w:numId w:val="8"/>
        </w:numPr>
        <w:tabs>
          <w:tab w:val="num" w:pos="426"/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sz w:val="28"/>
          <w:szCs w:val="28"/>
        </w:rPr>
        <w:t>Ражников</w:t>
      </w:r>
      <w:proofErr w:type="spellEnd"/>
      <w:r w:rsidRPr="005519BA">
        <w:rPr>
          <w:rFonts w:ascii="Times New Roman" w:hAnsi="Times New Roman" w:cs="Times New Roman"/>
          <w:sz w:val="28"/>
          <w:szCs w:val="28"/>
        </w:rPr>
        <w:t xml:space="preserve"> В. Г. Резервы музыкальной педагогики. – М.: Знание, 1980. – 82с. 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9BA">
        <w:rPr>
          <w:rFonts w:ascii="Times New Roman" w:hAnsi="Times New Roman" w:cs="Times New Roman"/>
          <w:color w:val="000000"/>
          <w:sz w:val="28"/>
          <w:szCs w:val="28"/>
        </w:rPr>
        <w:t>Семенович А.В. Нейропсихологическая диагностика и коррекция в детском возрасте. – М: Академия, 2002</w:t>
      </w:r>
    </w:p>
    <w:p w:rsidR="00F52D06" w:rsidRPr="005519BA" w:rsidRDefault="00F52D06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Смолина Е.А. Современный урок музыки. – Ярославль: «Академия развития», 2000.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9BA">
        <w:rPr>
          <w:rFonts w:ascii="Times New Roman" w:hAnsi="Times New Roman" w:cs="Times New Roman"/>
          <w:color w:val="000000"/>
          <w:sz w:val="28"/>
          <w:szCs w:val="28"/>
        </w:rPr>
        <w:t>Степанова О.А. Программы для ДОУ компенсирующего и комбинированного видов: Справочное пособие. — М., 2008.</w:t>
      </w:r>
    </w:p>
    <w:p w:rsidR="00F52D06" w:rsidRPr="006A19F4" w:rsidRDefault="00F52D06" w:rsidP="005519BA">
      <w:pPr>
        <w:pStyle w:val="a8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6A19F4">
        <w:rPr>
          <w:sz w:val="28"/>
          <w:szCs w:val="28"/>
        </w:rPr>
        <w:t xml:space="preserve">Терентьева Н. А.  Художественно-творческое развитие младших школьников на уроках музыки в процессе целостного восприятия различных видов искусства. -  Л.: Прометей, 1990. – 184 </w:t>
      </w:r>
      <w:proofErr w:type="gramStart"/>
      <w:r w:rsidRPr="006A19F4">
        <w:rPr>
          <w:sz w:val="28"/>
          <w:szCs w:val="28"/>
        </w:rPr>
        <w:t>с</w:t>
      </w:r>
      <w:proofErr w:type="gramEnd"/>
      <w:r w:rsidRPr="006A19F4">
        <w:rPr>
          <w:sz w:val="28"/>
          <w:szCs w:val="28"/>
        </w:rPr>
        <w:t>.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Ульенкова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У. В. Дети с задержкой психического развития. — </w:t>
      </w:r>
      <w:r w:rsidR="0030216E" w:rsidRPr="005519BA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5519BA">
        <w:rPr>
          <w:rFonts w:ascii="Times New Roman" w:hAnsi="Times New Roman" w:cs="Times New Roman"/>
          <w:color w:val="000000"/>
          <w:sz w:val="28"/>
          <w:szCs w:val="28"/>
        </w:rPr>
        <w:t>б, 2006</w:t>
      </w:r>
    </w:p>
    <w:p w:rsidR="006E2E21" w:rsidRPr="005519BA" w:rsidRDefault="006E2E21" w:rsidP="005519BA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BA">
        <w:rPr>
          <w:rFonts w:ascii="Times New Roman" w:hAnsi="Times New Roman" w:cs="Times New Roman"/>
          <w:sz w:val="28"/>
          <w:szCs w:val="28"/>
        </w:rPr>
        <w:t>Ульянова, Р.К. Коррекция двигательных нарушений у детей дошкольного возраста с ранним детским аутизмом // Дефектология. – 1988. – № 4. – С. 66–70.</w:t>
      </w:r>
    </w:p>
    <w:p w:rsidR="00F52D06" w:rsidRPr="005519BA" w:rsidRDefault="00F52D06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Ушпикова</w:t>
      </w:r>
      <w:proofErr w:type="spell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Г.А. Программа курса «Слушание музыки» для 1-3 классов ДМШ и ДШИ. – СПб, «Союз художников», 2008.</w:t>
      </w:r>
    </w:p>
    <w:p w:rsidR="003A375A" w:rsidRPr="005519BA" w:rsidRDefault="003A375A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9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Филичева Т.Б., Туманова Т. В., Чиркина Г. В. Воспитание и обучение детей дошкольного возраста с общим недоразвитием речи. Программно-методические рекомендации. — М., 2009.</w:t>
      </w:r>
    </w:p>
    <w:p w:rsidR="00F52D06" w:rsidRPr="005519BA" w:rsidRDefault="00F52D06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Халабузарь</w:t>
      </w:r>
      <w:proofErr w:type="spell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П., Попов В. Теория и методика музыкального воспитания. – СПб, 2002.</w:t>
      </w:r>
    </w:p>
    <w:p w:rsidR="00AB4CFE" w:rsidRPr="005519BA" w:rsidRDefault="00F52D06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Чулаки</w:t>
      </w:r>
      <w:proofErr w:type="spell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М. Инструменты симфонического оркестра. — СПб: «Композитор», 2004.</w:t>
      </w:r>
    </w:p>
    <w:p w:rsidR="00AB4CFE" w:rsidRPr="005519BA" w:rsidRDefault="00AB4CFE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Шатковский</w:t>
      </w:r>
      <w:proofErr w:type="spellEnd"/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 Развитие музыкального слуха. – М.: Музыка, 1996.</w:t>
      </w:r>
    </w:p>
    <w:p w:rsidR="00AB4CFE" w:rsidRPr="005519BA" w:rsidRDefault="00AB4CFE" w:rsidP="005519B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1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Шедевры мировой классической музыки. — М: ООО «Мир книги», 2005.</w:t>
      </w:r>
    </w:p>
    <w:p w:rsidR="00AB4CFE" w:rsidRPr="006A19F4" w:rsidRDefault="00AB4CFE" w:rsidP="005519BA">
      <w:pPr>
        <w:pStyle w:val="a8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6A19F4">
        <w:rPr>
          <w:sz w:val="28"/>
          <w:szCs w:val="28"/>
        </w:rPr>
        <w:t xml:space="preserve">Школяр Л. В. Теория и методика музыкального образования детей / Л.В. Школяр, М.С. Красильникова, Е.Д. Критская, В.О. Усачева,  </w:t>
      </w:r>
    </w:p>
    <w:p w:rsidR="00F52D06" w:rsidRPr="006A19F4" w:rsidRDefault="00AB4CFE" w:rsidP="005519BA">
      <w:pPr>
        <w:pStyle w:val="a8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6A19F4">
        <w:rPr>
          <w:sz w:val="28"/>
          <w:szCs w:val="28"/>
        </w:rPr>
        <w:t xml:space="preserve">В.В. </w:t>
      </w:r>
      <w:proofErr w:type="spellStart"/>
      <w:r w:rsidRPr="006A19F4">
        <w:rPr>
          <w:sz w:val="28"/>
          <w:szCs w:val="28"/>
        </w:rPr>
        <w:t>Медушевский</w:t>
      </w:r>
      <w:proofErr w:type="spellEnd"/>
      <w:r w:rsidRPr="006A19F4">
        <w:rPr>
          <w:sz w:val="28"/>
          <w:szCs w:val="28"/>
        </w:rPr>
        <w:t>, В.А. Школяр  - М.</w:t>
      </w:r>
      <w:proofErr w:type="gramStart"/>
      <w:r w:rsidRPr="006A19F4">
        <w:rPr>
          <w:sz w:val="28"/>
          <w:szCs w:val="28"/>
        </w:rPr>
        <w:t xml:space="preserve"> :</w:t>
      </w:r>
      <w:proofErr w:type="gramEnd"/>
      <w:r w:rsidRPr="006A19F4">
        <w:rPr>
          <w:sz w:val="28"/>
          <w:szCs w:val="28"/>
        </w:rPr>
        <w:t xml:space="preserve"> Флинт. Наука, 1998.</w:t>
      </w:r>
    </w:p>
    <w:p w:rsidR="00F52D06" w:rsidRPr="005519BA" w:rsidRDefault="00F52D06" w:rsidP="005519B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Эрик </w:t>
      </w: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Шоплер</w:t>
      </w:r>
      <w:proofErr w:type="spellEnd"/>
      <w:proofErr w:type="gram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детей с </w:t>
      </w: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аутистическими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нарушениями от 0 до 6 лет, Минск, «</w:t>
      </w:r>
      <w:proofErr w:type="spellStart"/>
      <w:r w:rsidRPr="005519BA">
        <w:rPr>
          <w:rFonts w:ascii="Times New Roman" w:hAnsi="Times New Roman" w:cs="Times New Roman"/>
          <w:color w:val="000000"/>
          <w:sz w:val="28"/>
          <w:szCs w:val="28"/>
        </w:rPr>
        <w:t>Медисонт</w:t>
      </w:r>
      <w:proofErr w:type="spellEnd"/>
      <w:r w:rsidRPr="005519BA">
        <w:rPr>
          <w:rFonts w:ascii="Times New Roman" w:hAnsi="Times New Roman" w:cs="Times New Roman"/>
          <w:color w:val="000000"/>
          <w:sz w:val="28"/>
          <w:szCs w:val="28"/>
        </w:rPr>
        <w:t>», 2009</w:t>
      </w:r>
    </w:p>
    <w:p w:rsidR="00AB4CFE" w:rsidRPr="006A19F4" w:rsidRDefault="00AB4CFE" w:rsidP="005519BA">
      <w:pPr>
        <w:pStyle w:val="a8"/>
        <w:spacing w:after="0" w:line="360" w:lineRule="auto"/>
        <w:ind w:left="0" w:firstLine="150"/>
        <w:jc w:val="both"/>
        <w:rPr>
          <w:sz w:val="28"/>
          <w:szCs w:val="28"/>
        </w:rPr>
      </w:pPr>
    </w:p>
    <w:p w:rsidR="003A375A" w:rsidRDefault="003A375A" w:rsidP="003A375A">
      <w:pPr>
        <w:rPr>
          <w:b/>
          <w:sz w:val="28"/>
          <w:szCs w:val="28"/>
        </w:rPr>
      </w:pPr>
    </w:p>
    <w:p w:rsidR="003A375A" w:rsidRPr="003D35E3" w:rsidRDefault="003A375A" w:rsidP="008A5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375A" w:rsidRPr="003D35E3" w:rsidSect="009410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9E0"/>
    <w:multiLevelType w:val="hybridMultilevel"/>
    <w:tmpl w:val="936C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57C94"/>
    <w:multiLevelType w:val="hybridMultilevel"/>
    <w:tmpl w:val="2B1E7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72727"/>
    <w:multiLevelType w:val="hybridMultilevel"/>
    <w:tmpl w:val="8326B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51CAE"/>
    <w:multiLevelType w:val="hybridMultilevel"/>
    <w:tmpl w:val="0C3C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6957"/>
    <w:multiLevelType w:val="hybridMultilevel"/>
    <w:tmpl w:val="D4820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FE45E0"/>
    <w:multiLevelType w:val="hybridMultilevel"/>
    <w:tmpl w:val="C9D6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07332"/>
    <w:multiLevelType w:val="hybridMultilevel"/>
    <w:tmpl w:val="3B3CF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97FEF"/>
    <w:multiLevelType w:val="hybridMultilevel"/>
    <w:tmpl w:val="6D28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F4A16"/>
    <w:multiLevelType w:val="hybridMultilevel"/>
    <w:tmpl w:val="0942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151CA"/>
    <w:multiLevelType w:val="hybridMultilevel"/>
    <w:tmpl w:val="F122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6588"/>
    <w:multiLevelType w:val="hybridMultilevel"/>
    <w:tmpl w:val="677EB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0D2BA9"/>
    <w:multiLevelType w:val="hybridMultilevel"/>
    <w:tmpl w:val="55DC3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C76C8C"/>
    <w:multiLevelType w:val="hybridMultilevel"/>
    <w:tmpl w:val="F4B6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B680E"/>
    <w:multiLevelType w:val="hybridMultilevel"/>
    <w:tmpl w:val="5FE2F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91169"/>
    <w:multiLevelType w:val="hybridMultilevel"/>
    <w:tmpl w:val="F7564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76715B"/>
    <w:multiLevelType w:val="hybridMultilevel"/>
    <w:tmpl w:val="F92C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E3FBD"/>
    <w:multiLevelType w:val="hybridMultilevel"/>
    <w:tmpl w:val="E71A8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166526"/>
    <w:multiLevelType w:val="hybridMultilevel"/>
    <w:tmpl w:val="638EA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081B6D"/>
    <w:multiLevelType w:val="hybridMultilevel"/>
    <w:tmpl w:val="9BB8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FB788F"/>
    <w:multiLevelType w:val="hybridMultilevel"/>
    <w:tmpl w:val="C900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676F2"/>
    <w:multiLevelType w:val="hybridMultilevel"/>
    <w:tmpl w:val="93B8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05B6B"/>
    <w:multiLevelType w:val="hybridMultilevel"/>
    <w:tmpl w:val="C28AD13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D0A7252"/>
    <w:multiLevelType w:val="hybridMultilevel"/>
    <w:tmpl w:val="1A126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030B9C"/>
    <w:multiLevelType w:val="hybridMultilevel"/>
    <w:tmpl w:val="21DE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F3A03"/>
    <w:multiLevelType w:val="hybridMultilevel"/>
    <w:tmpl w:val="8A1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084028"/>
    <w:multiLevelType w:val="hybridMultilevel"/>
    <w:tmpl w:val="EE6EB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23"/>
  </w:num>
  <w:num w:numId="11">
    <w:abstractNumId w:val="2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"/>
  </w:num>
  <w:num w:numId="23">
    <w:abstractNumId w:val="25"/>
  </w:num>
  <w:num w:numId="24">
    <w:abstractNumId w:val="16"/>
  </w:num>
  <w:num w:numId="25">
    <w:abstractNumId w:val="2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35E3"/>
    <w:rsid w:val="0002331B"/>
    <w:rsid w:val="00055130"/>
    <w:rsid w:val="00091760"/>
    <w:rsid w:val="00093AAA"/>
    <w:rsid w:val="000C2264"/>
    <w:rsid w:val="000D1164"/>
    <w:rsid w:val="000D1E06"/>
    <w:rsid w:val="000E0F84"/>
    <w:rsid w:val="000F276D"/>
    <w:rsid w:val="00102F90"/>
    <w:rsid w:val="00107FA7"/>
    <w:rsid w:val="00120F8B"/>
    <w:rsid w:val="0012375C"/>
    <w:rsid w:val="00125D93"/>
    <w:rsid w:val="00126E03"/>
    <w:rsid w:val="001461C6"/>
    <w:rsid w:val="0015557B"/>
    <w:rsid w:val="0017692D"/>
    <w:rsid w:val="00181023"/>
    <w:rsid w:val="001B4D06"/>
    <w:rsid w:val="001B5DD2"/>
    <w:rsid w:val="001D30CA"/>
    <w:rsid w:val="001F164D"/>
    <w:rsid w:val="001F242F"/>
    <w:rsid w:val="001F42F8"/>
    <w:rsid w:val="00204FA4"/>
    <w:rsid w:val="00206395"/>
    <w:rsid w:val="00214AD4"/>
    <w:rsid w:val="002173E0"/>
    <w:rsid w:val="00231322"/>
    <w:rsid w:val="00272903"/>
    <w:rsid w:val="00277E6D"/>
    <w:rsid w:val="00282E3A"/>
    <w:rsid w:val="002A4617"/>
    <w:rsid w:val="002B7A97"/>
    <w:rsid w:val="002D1CF4"/>
    <w:rsid w:val="002F2A66"/>
    <w:rsid w:val="00300AAD"/>
    <w:rsid w:val="0030216E"/>
    <w:rsid w:val="00336AA4"/>
    <w:rsid w:val="0034005D"/>
    <w:rsid w:val="00340373"/>
    <w:rsid w:val="0034643F"/>
    <w:rsid w:val="00363F6C"/>
    <w:rsid w:val="0037321B"/>
    <w:rsid w:val="0038721C"/>
    <w:rsid w:val="003A375A"/>
    <w:rsid w:val="003B1A50"/>
    <w:rsid w:val="003C0FC3"/>
    <w:rsid w:val="003D35E3"/>
    <w:rsid w:val="003E3141"/>
    <w:rsid w:val="003F1974"/>
    <w:rsid w:val="00403373"/>
    <w:rsid w:val="00404230"/>
    <w:rsid w:val="00421A19"/>
    <w:rsid w:val="00431BD5"/>
    <w:rsid w:val="00443815"/>
    <w:rsid w:val="004503EA"/>
    <w:rsid w:val="00461A9C"/>
    <w:rsid w:val="00475471"/>
    <w:rsid w:val="00477364"/>
    <w:rsid w:val="00492F92"/>
    <w:rsid w:val="004941CA"/>
    <w:rsid w:val="004D0E49"/>
    <w:rsid w:val="004D2AF5"/>
    <w:rsid w:val="004D3921"/>
    <w:rsid w:val="005254A6"/>
    <w:rsid w:val="00532B56"/>
    <w:rsid w:val="005519BA"/>
    <w:rsid w:val="00552C86"/>
    <w:rsid w:val="005659C4"/>
    <w:rsid w:val="005672E1"/>
    <w:rsid w:val="00580365"/>
    <w:rsid w:val="00594475"/>
    <w:rsid w:val="005B2E1B"/>
    <w:rsid w:val="005C4638"/>
    <w:rsid w:val="005D049F"/>
    <w:rsid w:val="005E583D"/>
    <w:rsid w:val="005F4CFB"/>
    <w:rsid w:val="00612879"/>
    <w:rsid w:val="0061462C"/>
    <w:rsid w:val="00623B45"/>
    <w:rsid w:val="00634DF0"/>
    <w:rsid w:val="00635B4B"/>
    <w:rsid w:val="00640FF4"/>
    <w:rsid w:val="006640D9"/>
    <w:rsid w:val="00680536"/>
    <w:rsid w:val="006823BE"/>
    <w:rsid w:val="00682D58"/>
    <w:rsid w:val="006A1942"/>
    <w:rsid w:val="006A19F4"/>
    <w:rsid w:val="006A240A"/>
    <w:rsid w:val="006A7504"/>
    <w:rsid w:val="006D1F73"/>
    <w:rsid w:val="006E2E21"/>
    <w:rsid w:val="0071510D"/>
    <w:rsid w:val="00715FA9"/>
    <w:rsid w:val="00716E95"/>
    <w:rsid w:val="0075335D"/>
    <w:rsid w:val="007A1B03"/>
    <w:rsid w:val="007C06DB"/>
    <w:rsid w:val="007C76D3"/>
    <w:rsid w:val="00800EED"/>
    <w:rsid w:val="008125CF"/>
    <w:rsid w:val="00833FE5"/>
    <w:rsid w:val="0083756F"/>
    <w:rsid w:val="008A32B1"/>
    <w:rsid w:val="008A3A42"/>
    <w:rsid w:val="008A5264"/>
    <w:rsid w:val="008B21E4"/>
    <w:rsid w:val="008D1530"/>
    <w:rsid w:val="008D2DB9"/>
    <w:rsid w:val="008E4800"/>
    <w:rsid w:val="008F1DE6"/>
    <w:rsid w:val="00907879"/>
    <w:rsid w:val="00920685"/>
    <w:rsid w:val="00924721"/>
    <w:rsid w:val="00927E94"/>
    <w:rsid w:val="00941085"/>
    <w:rsid w:val="009614B2"/>
    <w:rsid w:val="00990040"/>
    <w:rsid w:val="009D3844"/>
    <w:rsid w:val="009D6C5E"/>
    <w:rsid w:val="009E208D"/>
    <w:rsid w:val="00A01052"/>
    <w:rsid w:val="00A131B8"/>
    <w:rsid w:val="00A27AD9"/>
    <w:rsid w:val="00A27F9E"/>
    <w:rsid w:val="00A31986"/>
    <w:rsid w:val="00A33D1B"/>
    <w:rsid w:val="00A66216"/>
    <w:rsid w:val="00A7629D"/>
    <w:rsid w:val="00A77ADE"/>
    <w:rsid w:val="00A90300"/>
    <w:rsid w:val="00A9449C"/>
    <w:rsid w:val="00A95AF6"/>
    <w:rsid w:val="00AB3024"/>
    <w:rsid w:val="00AB4CFE"/>
    <w:rsid w:val="00AD663E"/>
    <w:rsid w:val="00AE50E0"/>
    <w:rsid w:val="00B02ED4"/>
    <w:rsid w:val="00B27D22"/>
    <w:rsid w:val="00B51214"/>
    <w:rsid w:val="00B73E0D"/>
    <w:rsid w:val="00BB49E0"/>
    <w:rsid w:val="00C017EE"/>
    <w:rsid w:val="00C170C0"/>
    <w:rsid w:val="00C24AF8"/>
    <w:rsid w:val="00C3017A"/>
    <w:rsid w:val="00C4161C"/>
    <w:rsid w:val="00C57066"/>
    <w:rsid w:val="00C724BB"/>
    <w:rsid w:val="00C757B4"/>
    <w:rsid w:val="00CA56A7"/>
    <w:rsid w:val="00CB7FE4"/>
    <w:rsid w:val="00CC39A9"/>
    <w:rsid w:val="00CC3BE4"/>
    <w:rsid w:val="00CD3C8F"/>
    <w:rsid w:val="00CE05F8"/>
    <w:rsid w:val="00CE7770"/>
    <w:rsid w:val="00D06B5B"/>
    <w:rsid w:val="00D109E3"/>
    <w:rsid w:val="00D31465"/>
    <w:rsid w:val="00D35342"/>
    <w:rsid w:val="00D52132"/>
    <w:rsid w:val="00D55A5D"/>
    <w:rsid w:val="00D631AC"/>
    <w:rsid w:val="00D80783"/>
    <w:rsid w:val="00D90F59"/>
    <w:rsid w:val="00D96E01"/>
    <w:rsid w:val="00DA660B"/>
    <w:rsid w:val="00DA6B65"/>
    <w:rsid w:val="00DA7382"/>
    <w:rsid w:val="00DC583D"/>
    <w:rsid w:val="00DC7D13"/>
    <w:rsid w:val="00DD5175"/>
    <w:rsid w:val="00DE7690"/>
    <w:rsid w:val="00DF2500"/>
    <w:rsid w:val="00DF2F6A"/>
    <w:rsid w:val="00E104DB"/>
    <w:rsid w:val="00E155EF"/>
    <w:rsid w:val="00E3028F"/>
    <w:rsid w:val="00E42D5A"/>
    <w:rsid w:val="00E60CB0"/>
    <w:rsid w:val="00E675E1"/>
    <w:rsid w:val="00E879F2"/>
    <w:rsid w:val="00EC5814"/>
    <w:rsid w:val="00ED0EBF"/>
    <w:rsid w:val="00EE52EC"/>
    <w:rsid w:val="00F02980"/>
    <w:rsid w:val="00F02B6B"/>
    <w:rsid w:val="00F15AD6"/>
    <w:rsid w:val="00F21A0C"/>
    <w:rsid w:val="00F252DA"/>
    <w:rsid w:val="00F52D06"/>
    <w:rsid w:val="00F631CA"/>
    <w:rsid w:val="00F6420F"/>
    <w:rsid w:val="00F67CD5"/>
    <w:rsid w:val="00F84AED"/>
    <w:rsid w:val="00F90E55"/>
    <w:rsid w:val="00F924E9"/>
    <w:rsid w:val="00F9300A"/>
    <w:rsid w:val="00FC1AD0"/>
    <w:rsid w:val="00FD53C6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3"/>
  </w:style>
  <w:style w:type="paragraph" w:styleId="2">
    <w:name w:val="heading 2"/>
    <w:basedOn w:val="a"/>
    <w:link w:val="20"/>
    <w:uiPriority w:val="9"/>
    <w:qFormat/>
    <w:rsid w:val="00BB4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3D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E879F2"/>
    <w:pPr>
      <w:widowControl w:val="0"/>
      <w:shd w:val="clear" w:color="auto" w:fill="FFFFFF"/>
      <w:tabs>
        <w:tab w:val="left" w:pos="900"/>
      </w:tabs>
      <w:autoSpaceDE w:val="0"/>
      <w:autoSpaceDN w:val="0"/>
      <w:adjustRightInd w:val="0"/>
      <w:spacing w:before="120" w:after="24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10">
    <w:name w:val="Стиль1 Знак"/>
    <w:basedOn w:val="a0"/>
    <w:link w:val="1"/>
    <w:rsid w:val="00E879F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en-US" w:eastAsia="ru-RU"/>
    </w:rPr>
  </w:style>
  <w:style w:type="paragraph" w:styleId="a5">
    <w:name w:val="List Paragraph"/>
    <w:basedOn w:val="a"/>
    <w:uiPriority w:val="34"/>
    <w:qFormat/>
    <w:rsid w:val="008A3A42"/>
    <w:pPr>
      <w:ind w:left="720"/>
      <w:contextualSpacing/>
    </w:pPr>
  </w:style>
  <w:style w:type="character" w:styleId="a6">
    <w:name w:val="Hyperlink"/>
    <w:uiPriority w:val="99"/>
    <w:rsid w:val="003A375A"/>
    <w:rPr>
      <w:color w:val="008000"/>
      <w:u w:val="single"/>
    </w:rPr>
  </w:style>
  <w:style w:type="paragraph" w:styleId="HTML">
    <w:name w:val="HTML Preformatted"/>
    <w:basedOn w:val="a"/>
    <w:link w:val="HTML0"/>
    <w:rsid w:val="00552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52C8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36">
    <w:name w:val="Font Style136"/>
    <w:rsid w:val="00552C86"/>
    <w:rPr>
      <w:rFonts w:ascii="Times New Roman" w:hAnsi="Times New Roman" w:cs="Times New Roman" w:hint="default"/>
      <w:sz w:val="20"/>
      <w:szCs w:val="20"/>
    </w:rPr>
  </w:style>
  <w:style w:type="paragraph" w:styleId="a7">
    <w:name w:val="No Spacing"/>
    <w:uiPriority w:val="1"/>
    <w:qFormat/>
    <w:rsid w:val="00DD51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B4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B4CFE"/>
  </w:style>
  <w:style w:type="paragraph" w:styleId="a8">
    <w:name w:val="Body Text Indent"/>
    <w:basedOn w:val="a"/>
    <w:link w:val="a9"/>
    <w:uiPriority w:val="99"/>
    <w:unhideWhenUsed/>
    <w:rsid w:val="00AB4C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B4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B4C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4CF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B4C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4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rsid w:val="00D63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images.myshared.ru%2F4%2F195383%2Fslide_1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6197-74BB-408B-A748-D5E3B685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28</Pages>
  <Words>6158</Words>
  <Characters>35102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Ленчик</cp:lastModifiedBy>
  <cp:revision>167</cp:revision>
  <cp:lastPrinted>2018-12-06T19:55:00Z</cp:lastPrinted>
  <dcterms:created xsi:type="dcterms:W3CDTF">2018-12-04T07:20:00Z</dcterms:created>
  <dcterms:modified xsi:type="dcterms:W3CDTF">2018-12-10T14:47:00Z</dcterms:modified>
</cp:coreProperties>
</file>