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9F" w:rsidRPr="001332DB" w:rsidRDefault="00CB449F" w:rsidP="00CB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2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Государственное бюджетное общеобразовательное учреждение </w:t>
      </w:r>
    </w:p>
    <w:p w:rsidR="00CB449F" w:rsidRPr="001332DB" w:rsidRDefault="00CB449F" w:rsidP="00CB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2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 общеобразовательная школа № 301</w:t>
      </w:r>
    </w:p>
    <w:p w:rsidR="00CB449F" w:rsidRPr="001332DB" w:rsidRDefault="00CB449F" w:rsidP="00CB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2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Фрунзенского района Санкт-Петербурга</w:t>
      </w:r>
    </w:p>
    <w:p w:rsidR="00CB449F" w:rsidRPr="001332DB" w:rsidRDefault="00CB449F" w:rsidP="00CB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AB6602" w:rsidP="00CB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E40D8" wp14:editId="28AA8D37">
                <wp:simplePos x="0" y="0"/>
                <wp:positionH relativeFrom="column">
                  <wp:posOffset>3282315</wp:posOffset>
                </wp:positionH>
                <wp:positionV relativeFrom="paragraph">
                  <wp:posOffset>62865</wp:posOffset>
                </wp:positionV>
                <wp:extent cx="2733675" cy="2076450"/>
                <wp:effectExtent l="0" t="0" r="28575" b="1905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 w:rsidR="0008567E" w:rsidRDefault="0008567E" w:rsidP="00CB449F">
                            <w:r>
                              <w:t xml:space="preserve">                                                     </w:t>
                            </w:r>
                          </w:p>
                          <w:p w:rsidR="0008567E" w:rsidRPr="00CB449F" w:rsidRDefault="0008567E" w:rsidP="00CB44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44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УТВЕРЖДЕНА</w:t>
                            </w:r>
                          </w:p>
                          <w:p w:rsidR="0008567E" w:rsidRPr="00CB449F" w:rsidRDefault="0008567E" w:rsidP="00CB44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44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Приказом директора </w:t>
                            </w:r>
                          </w:p>
                          <w:p w:rsidR="0008567E" w:rsidRPr="00CB449F" w:rsidRDefault="0008567E" w:rsidP="00CB44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от           201_   </w:t>
                            </w:r>
                            <w:r w:rsidRPr="00CB44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  </w:t>
                            </w:r>
                          </w:p>
                          <w:p w:rsidR="0008567E" w:rsidRPr="00CB449F" w:rsidRDefault="0008567E" w:rsidP="00CB44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44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  Е.С. Спиридонова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8.45pt;margin-top:4.95pt;width:215.2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" strokecolor="white">
                <v:textbox>
                  <w:txbxContent>
                    <w:p w:rsidR="0008567E" w:rsidRDefault="0008567E" w:rsidP="00CB449F">
                      <w:r>
                        <w:t xml:space="preserve">                                                     </w:t>
                      </w:r>
                    </w:p>
                    <w:p w:rsidR="0008567E" w:rsidRPr="00CB449F" w:rsidRDefault="0008567E" w:rsidP="00CB44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449F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УТВЕРЖДЕНА</w:t>
                      </w:r>
                    </w:p>
                    <w:p w:rsidR="0008567E" w:rsidRPr="00CB449F" w:rsidRDefault="0008567E" w:rsidP="00CB44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449F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Приказом директора </w:t>
                      </w:r>
                    </w:p>
                    <w:p w:rsidR="0008567E" w:rsidRPr="00CB449F" w:rsidRDefault="0008567E" w:rsidP="00CB44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от           201_   </w:t>
                      </w:r>
                      <w:r w:rsidRPr="00CB449F">
                        <w:rPr>
                          <w:rFonts w:ascii="Times New Roman" w:hAnsi="Times New Roman" w:cs="Times New Roman"/>
                          <w:sz w:val="24"/>
                        </w:rPr>
                        <w:t xml:space="preserve">№   </w:t>
                      </w:r>
                    </w:p>
                    <w:p w:rsidR="0008567E" w:rsidRPr="00CB449F" w:rsidRDefault="0008567E" w:rsidP="00CB449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449F">
                        <w:rPr>
                          <w:rFonts w:ascii="Times New Roman" w:hAnsi="Times New Roman" w:cs="Times New Roman"/>
                          <w:sz w:val="24"/>
                        </w:rPr>
                        <w:t>_____  Е.С. Спиридонова</w:t>
                      </w:r>
                    </w:p>
                  </w:txbxContent>
                </v:textbox>
              </v:rect>
            </w:pict>
          </mc:Fallback>
        </mc:AlternateContent>
      </w:r>
    </w:p>
    <w:p w:rsidR="00CB449F" w:rsidRPr="001332DB" w:rsidRDefault="00AB6602" w:rsidP="00CB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83C4A" wp14:editId="1B2DBD66">
                <wp:simplePos x="0" y="0"/>
                <wp:positionH relativeFrom="column">
                  <wp:posOffset>-175260</wp:posOffset>
                </wp:positionH>
                <wp:positionV relativeFrom="paragraph">
                  <wp:posOffset>144780</wp:posOffset>
                </wp:positionV>
                <wp:extent cx="2733675" cy="1504950"/>
                <wp:effectExtent l="0" t="0" r="28575" b="1905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 w:rsidR="0008567E" w:rsidRPr="00CB449F" w:rsidRDefault="0008567E" w:rsidP="00CB44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44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Рекомендована к использованию</w:t>
                            </w:r>
                          </w:p>
                          <w:p w:rsidR="0008567E" w:rsidRPr="00CB449F" w:rsidRDefault="0008567E" w:rsidP="00CB44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44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</w:t>
                            </w:r>
                          </w:p>
                          <w:p w:rsidR="0008567E" w:rsidRPr="00CB449F" w:rsidRDefault="0008567E" w:rsidP="00CB44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44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ГБОУ средняя школа №301</w:t>
                            </w:r>
                          </w:p>
                          <w:p w:rsidR="0008567E" w:rsidRPr="00CB449F" w:rsidRDefault="0008567E" w:rsidP="00CB44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Протокол от            201_ </w:t>
                            </w:r>
                            <w:r w:rsidRPr="00CB44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 №</w:t>
                            </w:r>
                          </w:p>
                          <w:p w:rsidR="0008567E" w:rsidRDefault="0008567E" w:rsidP="00CB4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3.8pt;margin-top:11.4pt;width:215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" strokecolor="white">
                <v:textbox>
                  <w:txbxContent>
                    <w:p w:rsidR="0008567E" w:rsidRPr="00CB449F" w:rsidRDefault="0008567E" w:rsidP="00CB449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CB449F">
                        <w:rPr>
                          <w:rFonts w:ascii="Times New Roman" w:hAnsi="Times New Roman" w:cs="Times New Roman"/>
                          <w:sz w:val="24"/>
                        </w:rPr>
                        <w:t>Рекомендована</w:t>
                      </w:r>
                      <w:proofErr w:type="gramEnd"/>
                      <w:r w:rsidRPr="00CB449F">
                        <w:rPr>
                          <w:rFonts w:ascii="Times New Roman" w:hAnsi="Times New Roman" w:cs="Times New Roman"/>
                          <w:sz w:val="24"/>
                        </w:rPr>
                        <w:t xml:space="preserve"> к использованию</w:t>
                      </w:r>
                    </w:p>
                    <w:p w:rsidR="0008567E" w:rsidRPr="00CB449F" w:rsidRDefault="0008567E" w:rsidP="00CB449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449F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</w:t>
                      </w:r>
                    </w:p>
                    <w:p w:rsidR="0008567E" w:rsidRPr="00CB449F" w:rsidRDefault="0008567E" w:rsidP="00CB449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449F">
                        <w:rPr>
                          <w:rFonts w:ascii="Times New Roman" w:hAnsi="Times New Roman" w:cs="Times New Roman"/>
                          <w:sz w:val="24"/>
                        </w:rPr>
                        <w:t>ГБОУ средняя школа №301</w:t>
                      </w:r>
                    </w:p>
                    <w:p w:rsidR="0008567E" w:rsidRPr="00CB449F" w:rsidRDefault="0008567E" w:rsidP="00CB449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Протокол от            201_ </w:t>
                      </w:r>
                      <w:r w:rsidRPr="00CB449F">
                        <w:rPr>
                          <w:rFonts w:ascii="Times New Roman" w:hAnsi="Times New Roman" w:cs="Times New Roman"/>
                          <w:sz w:val="24"/>
                        </w:rPr>
                        <w:t>г. №</w:t>
                      </w:r>
                    </w:p>
                    <w:p w:rsidR="0008567E" w:rsidRDefault="0008567E" w:rsidP="00CB449F"/>
                  </w:txbxContent>
                </v:textbox>
              </v:rect>
            </w:pict>
          </mc:Fallback>
        </mc:AlternateContent>
      </w:r>
    </w:p>
    <w:p w:rsidR="00CB449F" w:rsidRPr="001332DB" w:rsidRDefault="00CB449F" w:rsidP="00CB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49F" w:rsidRPr="001332DB" w:rsidRDefault="00103AD3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332DB">
        <w:rPr>
          <w:rFonts w:ascii="Times New Roman" w:eastAsia="Times New Roman" w:hAnsi="Times New Roman" w:cs="Times New Roman"/>
          <w:b/>
          <w:bCs/>
          <w:sz w:val="28"/>
          <w:szCs w:val="24"/>
        </w:rPr>
        <w:t>Адаптированная д</w:t>
      </w:r>
      <w:r w:rsidR="00CB449F" w:rsidRPr="001332DB">
        <w:rPr>
          <w:rFonts w:ascii="Times New Roman" w:eastAsia="Times New Roman" w:hAnsi="Times New Roman" w:cs="Times New Roman"/>
          <w:b/>
          <w:bCs/>
          <w:sz w:val="28"/>
          <w:szCs w:val="24"/>
        </w:rPr>
        <w:t>ополнительная общеобразовательная общеразвивающая программа</w:t>
      </w: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1332DB">
        <w:rPr>
          <w:rFonts w:ascii="Times New Roman" w:eastAsia="Times New Roman" w:hAnsi="Times New Roman" w:cs="Times New Roman"/>
          <w:b/>
          <w:bCs/>
          <w:sz w:val="36"/>
          <w:szCs w:val="24"/>
        </w:rPr>
        <w:t>ШАХМАТНАЯ ШКОЛА</w:t>
      </w: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B449F" w:rsidRPr="001332DB" w:rsidRDefault="00AC5D8E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учащихся: 7-8</w:t>
      </w:r>
      <w:r w:rsidR="00CB449F" w:rsidRPr="0013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</w:p>
    <w:p w:rsidR="00CB449F" w:rsidRPr="001332DB" w:rsidRDefault="00075CB9" w:rsidP="00CB449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реализации: 1 год</w:t>
      </w: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="002A63B3" w:rsidRPr="001332D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332D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sz w:val="24"/>
          <w:szCs w:val="24"/>
        </w:rPr>
        <w:t>Тимофеева Ольга Алексеевна</w:t>
      </w:r>
      <w:r w:rsidR="002A63B3" w:rsidRPr="001332D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A63B3" w:rsidRPr="001332DB" w:rsidRDefault="002A63B3" w:rsidP="00CB449F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sz w:val="24"/>
          <w:szCs w:val="24"/>
        </w:rPr>
        <w:t>Селеткова Елена Михайловна,</w:t>
      </w: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332DB">
        <w:rPr>
          <w:rFonts w:ascii="Times New Roman" w:eastAsia="Times New Roman" w:hAnsi="Times New Roman" w:cs="Times New Roman"/>
          <w:sz w:val="24"/>
          <w:szCs w:val="20"/>
        </w:rPr>
        <w:t>педагог</w:t>
      </w:r>
      <w:r w:rsidR="002A63B3" w:rsidRPr="001332DB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1332DB">
        <w:rPr>
          <w:rFonts w:ascii="Times New Roman" w:eastAsia="Times New Roman" w:hAnsi="Times New Roman" w:cs="Times New Roman"/>
          <w:sz w:val="24"/>
          <w:szCs w:val="20"/>
        </w:rPr>
        <w:t xml:space="preserve"> дополнительного образования</w:t>
      </w: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CB449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9F" w:rsidRPr="001332DB" w:rsidRDefault="00CB449F" w:rsidP="00103A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49F" w:rsidRPr="001332DB" w:rsidRDefault="00CB449F" w:rsidP="00CB44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49F" w:rsidRPr="001332DB" w:rsidRDefault="00CB449F" w:rsidP="00CB44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</w:p>
    <w:p w:rsidR="00F532F6" w:rsidRPr="001332DB" w:rsidRDefault="00CB449F" w:rsidP="00CB44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75CB9" w:rsidRPr="001332D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E75381" w:rsidRPr="001332DB" w:rsidRDefault="00E75381" w:rsidP="00E75381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 записка</w:t>
      </w:r>
    </w:p>
    <w:p w:rsidR="00E75381" w:rsidRPr="001332DB" w:rsidRDefault="00E75381" w:rsidP="00E7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3AD3" w:rsidRPr="001332DB" w:rsidRDefault="00E75381" w:rsidP="00103AD3">
      <w:pPr>
        <w:tabs>
          <w:tab w:val="left" w:pos="75"/>
        </w:tabs>
        <w:suppressAutoHyphens/>
        <w:spacing w:after="0" w:line="240" w:lineRule="auto"/>
        <w:ind w:left="75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 в шахматы, как форма интеллектуальной, соревновательной и игровой деятельности служит одной из эффективных форм организации досуга детей</w:t>
      </w:r>
      <w:r w:rsidR="00103A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. Шахматы обладаю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огромным эмоциональным потенциалом – это вдохновение и разочарование, мучительный </w:t>
      </w:r>
      <w:r w:rsidR="00103A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выхода и озарения. Они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щедро дарят удовлетворение в борьбе, но одновременно требуют умения мобилизовать и концентрировать внимание, ценить время, распознавать ложь и правду, критически относиться не только к сопернику, но и к себе. </w:t>
      </w:r>
      <w:r w:rsidR="00103A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75381" w:rsidRPr="001332DB" w:rsidRDefault="00E75381" w:rsidP="00103AD3">
      <w:pPr>
        <w:tabs>
          <w:tab w:val="left" w:pos="75"/>
        </w:tabs>
        <w:suppressAutoHyphens/>
        <w:spacing w:after="0" w:line="240" w:lineRule="auto"/>
        <w:ind w:left="75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Соприкосновение в детстве с шахматами вызывает позитивный отклик, способствует гармоническому развитию подрастающего поколения. Шахматы являются уникальным инструментом развития умственных способностей</w:t>
      </w:r>
      <w:r w:rsidR="00103A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, памяти и творческого мышления, что особенно важно для детей с ограниченными возможностями здоровья, а именно – задержкой психического развития.</w:t>
      </w:r>
    </w:p>
    <w:p w:rsidR="00E75381" w:rsidRPr="001332DB" w:rsidRDefault="00E75381" w:rsidP="00E75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3AD3" w:rsidRPr="001332DB" w:rsidRDefault="00103AD3" w:rsidP="00103AD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Направленность – </w:t>
      </w:r>
      <w:r w:rsidR="00AC5D8E"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социально-педагогическая</w:t>
      </w:r>
    </w:p>
    <w:p w:rsidR="00103AD3" w:rsidRPr="001332DB" w:rsidRDefault="00103AD3" w:rsidP="00103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75381" w:rsidRPr="001332DB" w:rsidRDefault="00E75381" w:rsidP="00623A4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Акту</w:t>
      </w:r>
      <w:r w:rsidR="003B1B7A" w:rsidRPr="00133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альность программы</w:t>
      </w:r>
    </w:p>
    <w:p w:rsidR="00D53493" w:rsidRPr="001332DB" w:rsidRDefault="00D53493" w:rsidP="00D53493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Данная программа помогает реализовать право детей с задержкой психического развития на участие в программах дополнительного образования, что является не только одной из важнейших задач государственной образовательной политики, но и будет являться частью коррекционной деятельности по формированию личности ребенка, его </w:t>
      </w:r>
      <w:r w:rsidR="00623A4E"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инициативности,  уверенности в себе.</w:t>
      </w:r>
    </w:p>
    <w:p w:rsidR="00623A4E" w:rsidRPr="001332DB" w:rsidRDefault="00623A4E" w:rsidP="00D53493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Обучение игре в шахматы, оказывает влияние на умственное развитие детей, повышает их устойчивость внимания, целеустремлённость, трудолюбие и аккуратность. Особое внимание уделяется развитию способности к поиску творческих решений при игре шахматы. Занятия в шахматной школе основаны на принципах  личностно-ориентированного подхода, в центре внимания которого личность ребенка, реализующего свои возможности. Поэтому программа предусматривает индивидуальную работу с детьми, учитывая возрастные и индивидуальные особенности.  </w:t>
      </w:r>
    </w:p>
    <w:p w:rsidR="000775C7" w:rsidRPr="001332DB" w:rsidRDefault="000775C7" w:rsidP="00E7538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3493" w:rsidRPr="001332DB" w:rsidRDefault="00E75381" w:rsidP="00623A4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 программы: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75381" w:rsidRPr="001332DB" w:rsidRDefault="00623A4E" w:rsidP="00623A4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интеллектуальны</w:t>
      </w:r>
      <w:r w:rsidR="00582AAD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х и творческих способностей уча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щихся через </w:t>
      </w:r>
      <w:r w:rsidR="006F5ED4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игре в шахматы.</w:t>
      </w:r>
    </w:p>
    <w:p w:rsidR="00E75381" w:rsidRPr="001332DB" w:rsidRDefault="00E75381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5381" w:rsidRPr="001332DB" w:rsidRDefault="00A82AC2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</w:t>
      </w:r>
      <w:r w:rsidR="00E75381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E75381" w:rsidRPr="001332DB" w:rsidRDefault="00E75381" w:rsidP="00FC1B83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Обучающие:</w:t>
      </w:r>
    </w:p>
    <w:p w:rsidR="00E75381" w:rsidRPr="001332DB" w:rsidRDefault="00E75381" w:rsidP="00E75381">
      <w:pPr>
        <w:numPr>
          <w:ilvl w:val="0"/>
          <w:numId w:val="27"/>
        </w:numPr>
        <w:suppressAutoHyphens/>
        <w:spacing w:after="0" w:line="240" w:lineRule="auto"/>
        <w:ind w:left="0"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правил шахматной игры;</w:t>
      </w:r>
    </w:p>
    <w:p w:rsidR="00E75381" w:rsidRPr="001332DB" w:rsidRDefault="00E75381" w:rsidP="00E75381">
      <w:pPr>
        <w:numPr>
          <w:ilvl w:val="0"/>
          <w:numId w:val="26"/>
        </w:numPr>
        <w:suppressAutoHyphens/>
        <w:spacing w:after="0" w:line="240" w:lineRule="auto"/>
        <w:ind w:left="0"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 базовых  знаний  игры в  шахматы;</w:t>
      </w:r>
    </w:p>
    <w:p w:rsidR="00E75381" w:rsidRPr="001332DB" w:rsidRDefault="00E75381" w:rsidP="00E75381">
      <w:pPr>
        <w:numPr>
          <w:ilvl w:val="0"/>
          <w:numId w:val="25"/>
        </w:numPr>
        <w:suppressAutoHyphens/>
        <w:spacing w:after="0" w:line="240" w:lineRule="auto"/>
        <w:ind w:left="0"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теории стратегии и тактики шахматного искусства;</w:t>
      </w:r>
    </w:p>
    <w:p w:rsidR="00E75381" w:rsidRPr="001332DB" w:rsidRDefault="00E75381" w:rsidP="00E75381">
      <w:pPr>
        <w:numPr>
          <w:ilvl w:val="0"/>
          <w:numId w:val="24"/>
        </w:numPr>
        <w:suppressAutoHyphens/>
        <w:spacing w:after="0" w:line="240" w:lineRule="auto"/>
        <w:ind w:left="0"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разнообразием дебютов и гамбитов;</w:t>
      </w:r>
    </w:p>
    <w:p w:rsidR="00E75381" w:rsidRPr="001332DB" w:rsidRDefault="00E75381" w:rsidP="00E75381">
      <w:pPr>
        <w:numPr>
          <w:ilvl w:val="0"/>
          <w:numId w:val="24"/>
        </w:numPr>
        <w:suppressAutoHyphens/>
        <w:spacing w:after="0" w:line="240" w:lineRule="auto"/>
        <w:ind w:left="0" w:firstLine="51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практическим приёмам  шахматной игры.</w:t>
      </w:r>
    </w:p>
    <w:p w:rsidR="00E75381" w:rsidRPr="001332DB" w:rsidRDefault="00E75381" w:rsidP="00E75381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Воспитательные:</w:t>
      </w:r>
    </w:p>
    <w:p w:rsidR="00E75381" w:rsidRPr="001332DB" w:rsidRDefault="00E75381" w:rsidP="00E75381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 формирование гуманистического стиля взаимоотношений с товарищами;</w:t>
      </w:r>
    </w:p>
    <w:p w:rsidR="00E75381" w:rsidRPr="001332DB" w:rsidRDefault="00235983" w:rsidP="00E75381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 воспитание</w:t>
      </w:r>
      <w:r w:rsidR="00E75381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трудолюбия, терпения, настойчивости;</w:t>
      </w:r>
    </w:p>
    <w:p w:rsidR="00E75381" w:rsidRPr="001332DB" w:rsidRDefault="00235983" w:rsidP="00E75381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 воспитание</w:t>
      </w:r>
      <w:r w:rsidR="00E75381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мужественно</w:t>
      </w:r>
      <w:r w:rsidR="00A73EA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957FD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отношения</w:t>
      </w:r>
      <w:r w:rsidR="00E75381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поражениям.</w:t>
      </w:r>
    </w:p>
    <w:p w:rsidR="00E75381" w:rsidRPr="001332DB" w:rsidRDefault="00E75381" w:rsidP="00E75381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Развивающие: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75381" w:rsidRPr="001332DB" w:rsidRDefault="00E75381" w:rsidP="00E75381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развитие  творческого и аналитического мышления;</w:t>
      </w:r>
    </w:p>
    <w:p w:rsidR="00E75381" w:rsidRPr="001332DB" w:rsidRDefault="00E75381" w:rsidP="00E75381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разви</w:t>
      </w:r>
      <w:r w:rsidR="00FC1B8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тие способности к концентрации внимания,  развитие памяти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6527D" w:rsidRPr="001332DB" w:rsidRDefault="0086527D" w:rsidP="0008567E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Коррекционно-развивающие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F5ED4" w:rsidRPr="001332DB" w:rsidRDefault="0008567E" w:rsidP="00085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расширять развивающее пространство </w:t>
      </w:r>
      <w:r w:rsidR="00E617A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с ОВЗ через вовлечение их в объединения дополнительного образования;</w:t>
      </w:r>
    </w:p>
    <w:p w:rsidR="0008567E" w:rsidRPr="001332DB" w:rsidRDefault="00E617AB" w:rsidP="00085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</w:t>
      </w:r>
      <w:r w:rsidR="0008567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жение</w:t>
      </w:r>
      <w:r w:rsidR="0008567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уровня школьной тревожности как фактор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а, влияющего на учебную и общую успешность.</w:t>
      </w:r>
    </w:p>
    <w:p w:rsidR="0008567E" w:rsidRPr="001332DB" w:rsidRDefault="0008567E" w:rsidP="008652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6F5ED4" w:rsidRPr="001332DB" w:rsidRDefault="006F5ED4" w:rsidP="006F5ED4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реализации программы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</w:p>
    <w:p w:rsidR="006F5ED4" w:rsidRPr="001332DB" w:rsidRDefault="006F5ED4" w:rsidP="006F5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набора детей: дети принимаются в группу по желанию, по заявлению родителей, при отсутствии медицинских противопоказаний.</w:t>
      </w:r>
    </w:p>
    <w:p w:rsidR="006F5ED4" w:rsidRPr="001332DB" w:rsidRDefault="006F5ED4" w:rsidP="00075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Наполняемость груп</w:t>
      </w:r>
      <w:r w:rsidR="00075CB9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пы:  не более 15 человек.</w:t>
      </w:r>
    </w:p>
    <w:p w:rsidR="002A63B3" w:rsidRPr="001332DB" w:rsidRDefault="002A63B3" w:rsidP="002A6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</w:t>
      </w:r>
      <w:r w:rsidR="00075CB9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лжительность освоения программы - 72 часа в год.</w:t>
      </w:r>
    </w:p>
    <w:p w:rsidR="00C23ED5" w:rsidRPr="001332DB" w:rsidRDefault="00C23ED5" w:rsidP="00C2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Режим занятий — 2 раза в неделю по 1 часу.</w:t>
      </w:r>
    </w:p>
    <w:p w:rsidR="002A63B3" w:rsidRPr="001332DB" w:rsidRDefault="00C23ED5" w:rsidP="00C23E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 занятий – рассказ, показ на магнитной шахматной доске и на экране дисплея ПК, а так же консультации и индивидуальные занятия.</w:t>
      </w:r>
    </w:p>
    <w:p w:rsidR="006F5ED4" w:rsidRPr="001332DB" w:rsidRDefault="006F5ED4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58D2" w:rsidRPr="001332DB" w:rsidRDefault="000158D2" w:rsidP="000158D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158D2" w:rsidRPr="001332DB" w:rsidRDefault="000158D2" w:rsidP="000158D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шахматные доски с набором шахматных фигур</w:t>
      </w:r>
    </w:p>
    <w:p w:rsidR="000158D2" w:rsidRPr="001332DB" w:rsidRDefault="000158D2" w:rsidP="000158D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демонстрационная шахматная доска с набором магнитных фигур</w:t>
      </w:r>
    </w:p>
    <w:p w:rsidR="000158D2" w:rsidRPr="001332DB" w:rsidRDefault="000158D2" w:rsidP="000158D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шахматные часы</w:t>
      </w:r>
    </w:p>
    <w:p w:rsidR="000158D2" w:rsidRPr="001332DB" w:rsidRDefault="000158D2" w:rsidP="000158D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шаблоны горизонтальных, вертикальных и диагональных линий</w:t>
      </w:r>
    </w:p>
    <w:p w:rsidR="000158D2" w:rsidRPr="001332DB" w:rsidRDefault="000158D2" w:rsidP="000158D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шаблоны латинских букв (из картона или плотной бумаги) для изучения шахматной нотации</w:t>
      </w:r>
    </w:p>
    <w:p w:rsidR="000158D2" w:rsidRPr="001332DB" w:rsidRDefault="000158D2" w:rsidP="000158D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мешочек, сшитый из любой ткани для игры «Волшебный мешочек»</w:t>
      </w:r>
    </w:p>
    <w:p w:rsidR="000158D2" w:rsidRPr="001332DB" w:rsidRDefault="000158D2" w:rsidP="000158D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персональный компьютер</w:t>
      </w:r>
    </w:p>
    <w:p w:rsidR="000158D2" w:rsidRPr="001332DB" w:rsidRDefault="000158D2" w:rsidP="000158D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обучающий диск «Дракоша учит шахматы»</w:t>
      </w:r>
    </w:p>
    <w:p w:rsidR="000158D2" w:rsidRPr="001332DB" w:rsidRDefault="000158D2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3ED5" w:rsidRPr="001332DB" w:rsidRDefault="00C23ED5" w:rsidP="00C23E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611D3" w:rsidRPr="001332DB" w:rsidRDefault="00B611D3" w:rsidP="00B61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Личностные: </w:t>
      </w:r>
    </w:p>
    <w:p w:rsidR="00B611D3" w:rsidRPr="001332DB" w:rsidRDefault="00743F3B" w:rsidP="00B61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проявление дисциплинированности, внимательности, трудолюбия и упорства в достижении поставленных целей; </w:t>
      </w:r>
    </w:p>
    <w:p w:rsidR="00B611D3" w:rsidRPr="001332DB" w:rsidRDefault="00743F3B" w:rsidP="00B61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8567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сформированы такие качества как: 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="0008567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брожелательность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понимани</w:t>
      </w:r>
      <w:r w:rsidR="0008567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сопереживани</w:t>
      </w:r>
      <w:r w:rsidR="0008567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чувствам других людей.</w:t>
      </w:r>
    </w:p>
    <w:p w:rsidR="00B611D3" w:rsidRPr="001332DB" w:rsidRDefault="00B611D3" w:rsidP="00B611D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Метапредметные: </w:t>
      </w:r>
    </w:p>
    <w:p w:rsidR="00B611D3" w:rsidRPr="001332DB" w:rsidRDefault="00743F3B" w:rsidP="00B61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8567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сформированы 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</w:t>
      </w:r>
      <w:r w:rsidR="0008567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нормах поведения на тренировочном занятии и соревновании, иметь навыки общения, контактности и доброжелательности при решении творческих задач, </w:t>
      </w:r>
    </w:p>
    <w:p w:rsidR="00B611D3" w:rsidRPr="001332DB" w:rsidRDefault="00743F3B" w:rsidP="00B61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8567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 и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нтерес к культурным традициям и мероприятиям.</w:t>
      </w:r>
    </w:p>
    <w:p w:rsidR="00B611D3" w:rsidRPr="001332DB" w:rsidRDefault="00B611D3" w:rsidP="00B61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Предметные: </w:t>
      </w:r>
    </w:p>
    <w:p w:rsidR="00B611D3" w:rsidRPr="001332DB" w:rsidRDefault="00743F3B" w:rsidP="00B61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шахматной теории и умения применять ее на практике (в игре </w:t>
      </w:r>
      <w:r w:rsidR="0008567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шахматы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611D3" w:rsidRPr="001332DB" w:rsidRDefault="00B611D3" w:rsidP="00B611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Коррекционно-развивающие:</w:t>
      </w:r>
    </w:p>
    <w:p w:rsidR="00B611D3" w:rsidRPr="001332DB" w:rsidRDefault="00743F3B" w:rsidP="00B61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617A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сформированы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617A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механизмы</w:t>
      </w:r>
      <w:r w:rsidR="00B611D3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волевой    регуляции  в  процессе  осуществления 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заданной </w:t>
      </w:r>
      <w:r w:rsidR="00E617A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деятельности;</w:t>
      </w:r>
    </w:p>
    <w:p w:rsidR="00E617AB" w:rsidRPr="001332DB" w:rsidRDefault="00743F3B" w:rsidP="00B61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617A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отсутствует или минимизирован уровень школьной тревожности.</w:t>
      </w:r>
    </w:p>
    <w:p w:rsidR="006F5ED4" w:rsidRPr="001332DB" w:rsidRDefault="006F5ED4" w:rsidP="00BF7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5ED4" w:rsidRPr="001332DB" w:rsidRDefault="006F5ED4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7156" w:rsidRPr="001332DB" w:rsidRDefault="00DD7156" w:rsidP="00DD715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Учебный план </w:t>
      </w:r>
    </w:p>
    <w:tbl>
      <w:tblPr>
        <w:tblStyle w:val="10"/>
        <w:tblpPr w:leftFromText="180" w:rightFromText="180" w:vertAnchor="text" w:horzAnchor="margin" w:tblpXSpec="center" w:tblpY="71"/>
        <w:tblW w:w="9180" w:type="dxa"/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949"/>
        <w:gridCol w:w="976"/>
        <w:gridCol w:w="1189"/>
        <w:gridCol w:w="2414"/>
      </w:tblGrid>
      <w:tr w:rsidR="00DD7156" w:rsidRPr="001332DB" w:rsidTr="00DD7156">
        <w:tc>
          <w:tcPr>
            <w:tcW w:w="673" w:type="dxa"/>
            <w:vMerge w:val="restart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9" w:type="dxa"/>
            <w:vMerge w:val="restart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4" w:type="dxa"/>
            <w:gridSpan w:val="3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4" w:type="dxa"/>
            <w:vMerge w:val="restart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D7156" w:rsidRPr="001332DB" w:rsidTr="00DD7156">
        <w:tc>
          <w:tcPr>
            <w:tcW w:w="673" w:type="dxa"/>
            <w:vMerge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6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14" w:type="dxa"/>
            <w:vMerge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156" w:rsidRPr="001332DB" w:rsidTr="00DD7156">
        <w:tc>
          <w:tcPr>
            <w:tcW w:w="673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D7156" w:rsidRPr="001332DB" w:rsidRDefault="00DD7156" w:rsidP="00AC5D8E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Вводное занятие. Инструктаж по ТБ.</w:t>
            </w:r>
          </w:p>
        </w:tc>
        <w:tc>
          <w:tcPr>
            <w:tcW w:w="94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4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DD7156" w:rsidRPr="001332DB" w:rsidTr="00DD7156">
        <w:tc>
          <w:tcPr>
            <w:tcW w:w="673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</w:tcPr>
          <w:p w:rsidR="00DD7156" w:rsidRPr="001332DB" w:rsidRDefault="00DD7156" w:rsidP="00AC5D8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Шахматная доска </w:t>
            </w:r>
          </w:p>
        </w:tc>
        <w:tc>
          <w:tcPr>
            <w:tcW w:w="94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76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4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D7156" w:rsidRPr="001332DB" w:rsidTr="00DD7156">
        <w:tc>
          <w:tcPr>
            <w:tcW w:w="673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D7156" w:rsidRPr="001332DB" w:rsidRDefault="00DD7156" w:rsidP="00AC5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</w:t>
            </w:r>
          </w:p>
        </w:tc>
        <w:tc>
          <w:tcPr>
            <w:tcW w:w="94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76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8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14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D7156" w:rsidRPr="001332DB" w:rsidTr="00DD7156">
        <w:tc>
          <w:tcPr>
            <w:tcW w:w="673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D7156" w:rsidRPr="001332DB" w:rsidRDefault="00DD7156" w:rsidP="00AC5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94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76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8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14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D7156" w:rsidRPr="001332DB" w:rsidTr="00DD7156">
        <w:tc>
          <w:tcPr>
            <w:tcW w:w="673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D7156" w:rsidRPr="001332DB" w:rsidRDefault="00DD7156" w:rsidP="00AC5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 турнир</w:t>
            </w:r>
          </w:p>
        </w:tc>
        <w:tc>
          <w:tcPr>
            <w:tcW w:w="94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8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4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Турнир</w:t>
            </w:r>
          </w:p>
        </w:tc>
      </w:tr>
      <w:tr w:rsidR="00DD7156" w:rsidRPr="001332DB" w:rsidTr="00DD7156">
        <w:tc>
          <w:tcPr>
            <w:tcW w:w="673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</w:tcPr>
          <w:p w:rsidR="00DD7156" w:rsidRPr="001332DB" w:rsidRDefault="00DD7156" w:rsidP="00AC5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4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156" w:rsidRPr="001332DB" w:rsidTr="00DD7156">
        <w:tc>
          <w:tcPr>
            <w:tcW w:w="673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D7156" w:rsidRPr="001332DB" w:rsidRDefault="00DD7156" w:rsidP="00AC5D8E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4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76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89" w:type="dxa"/>
          </w:tcPr>
          <w:p w:rsidR="00DD7156" w:rsidRPr="001332DB" w:rsidRDefault="00DD7156" w:rsidP="00AC5D8E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414" w:type="dxa"/>
          </w:tcPr>
          <w:p w:rsidR="00DD7156" w:rsidRPr="001332DB" w:rsidRDefault="00DD7156" w:rsidP="00DD715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5ED4" w:rsidRPr="001332DB" w:rsidRDefault="006F5ED4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3F3B" w:rsidRPr="001332DB" w:rsidRDefault="00743F3B" w:rsidP="00E94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43F3B" w:rsidRPr="001332DB" w:rsidRDefault="00743F3B" w:rsidP="00E94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43F3B" w:rsidRPr="001332DB" w:rsidRDefault="00743F3B" w:rsidP="00E94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43F3B" w:rsidRPr="001332DB" w:rsidRDefault="00743F3B" w:rsidP="00E94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E94554" w:rsidRPr="001332DB" w:rsidRDefault="00E94554" w:rsidP="00E94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Календарный учебный график</w:t>
      </w:r>
    </w:p>
    <w:p w:rsidR="00E94554" w:rsidRPr="001332DB" w:rsidRDefault="00E94554" w:rsidP="00E94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20"/>
        <w:tblW w:w="9345" w:type="dxa"/>
        <w:tblLayout w:type="fixed"/>
        <w:tblLook w:val="04A0" w:firstRow="1" w:lastRow="0" w:firstColumn="1" w:lastColumn="0" w:noHBand="0" w:noVBand="1"/>
      </w:tblPr>
      <w:tblGrid>
        <w:gridCol w:w="1173"/>
        <w:gridCol w:w="1516"/>
        <w:gridCol w:w="1559"/>
        <w:gridCol w:w="1701"/>
        <w:gridCol w:w="1559"/>
        <w:gridCol w:w="1837"/>
      </w:tblGrid>
      <w:tr w:rsidR="00E94554" w:rsidRPr="001332DB" w:rsidTr="00AC5D8E">
        <w:tc>
          <w:tcPr>
            <w:tcW w:w="1173" w:type="dxa"/>
          </w:tcPr>
          <w:p w:rsidR="00E94554" w:rsidRPr="001332DB" w:rsidRDefault="00E94554" w:rsidP="00E945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1516" w:type="dxa"/>
          </w:tcPr>
          <w:p w:rsidR="00E94554" w:rsidRPr="001332DB" w:rsidRDefault="00E94554" w:rsidP="00E945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обучения по программе</w:t>
            </w:r>
          </w:p>
        </w:tc>
        <w:tc>
          <w:tcPr>
            <w:tcW w:w="1559" w:type="dxa"/>
          </w:tcPr>
          <w:p w:rsidR="00E94554" w:rsidRPr="001332DB" w:rsidRDefault="00E94554" w:rsidP="00E945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окончания обучения по программе</w:t>
            </w:r>
          </w:p>
        </w:tc>
        <w:tc>
          <w:tcPr>
            <w:tcW w:w="1701" w:type="dxa"/>
          </w:tcPr>
          <w:p w:rsidR="00E94554" w:rsidRPr="001332DB" w:rsidRDefault="00E94554" w:rsidP="00E945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учебных недель</w:t>
            </w:r>
          </w:p>
        </w:tc>
        <w:tc>
          <w:tcPr>
            <w:tcW w:w="1559" w:type="dxa"/>
          </w:tcPr>
          <w:p w:rsidR="00E94554" w:rsidRPr="001332DB" w:rsidRDefault="00E94554" w:rsidP="00E945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учебных часов</w:t>
            </w:r>
          </w:p>
        </w:tc>
        <w:tc>
          <w:tcPr>
            <w:tcW w:w="1837" w:type="dxa"/>
          </w:tcPr>
          <w:p w:rsidR="00E94554" w:rsidRPr="001332DB" w:rsidRDefault="00E94554" w:rsidP="00E945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занятий</w:t>
            </w:r>
          </w:p>
        </w:tc>
      </w:tr>
      <w:tr w:rsidR="00E94554" w:rsidRPr="001332DB" w:rsidTr="00AC5D8E">
        <w:tc>
          <w:tcPr>
            <w:tcW w:w="1173" w:type="dxa"/>
          </w:tcPr>
          <w:p w:rsidR="00E94554" w:rsidRPr="001332DB" w:rsidRDefault="00E94554" w:rsidP="00E9455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1516" w:type="dxa"/>
          </w:tcPr>
          <w:p w:rsidR="00E94554" w:rsidRPr="001332DB" w:rsidRDefault="00E94554" w:rsidP="00E945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01 сентября</w:t>
            </w:r>
          </w:p>
        </w:tc>
        <w:tc>
          <w:tcPr>
            <w:tcW w:w="1559" w:type="dxa"/>
          </w:tcPr>
          <w:p w:rsidR="00E94554" w:rsidRPr="001332DB" w:rsidRDefault="00E94554" w:rsidP="00E945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25 мая</w:t>
            </w:r>
          </w:p>
        </w:tc>
        <w:tc>
          <w:tcPr>
            <w:tcW w:w="1701" w:type="dxa"/>
          </w:tcPr>
          <w:p w:rsidR="00E94554" w:rsidRPr="001332DB" w:rsidRDefault="00E94554" w:rsidP="00E945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</w:tcPr>
          <w:p w:rsidR="00E94554" w:rsidRPr="001332DB" w:rsidRDefault="00E94554" w:rsidP="00E945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37" w:type="dxa"/>
          </w:tcPr>
          <w:p w:rsidR="00E94554" w:rsidRPr="001332DB" w:rsidRDefault="00E94554" w:rsidP="00E945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 по часу</w:t>
            </w:r>
          </w:p>
        </w:tc>
      </w:tr>
    </w:tbl>
    <w:p w:rsidR="006F5ED4" w:rsidRPr="001332DB" w:rsidRDefault="006F5ED4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0838" w:rsidRPr="001332DB" w:rsidRDefault="008108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2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F7D29" w:rsidRPr="001332DB" w:rsidRDefault="00BF7D29" w:rsidP="00BF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2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Государственное бюджетное общеобразовательное учреждение </w:t>
      </w:r>
    </w:p>
    <w:p w:rsidR="00BF7D29" w:rsidRPr="001332DB" w:rsidRDefault="00BF7D29" w:rsidP="00BF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2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 общеобразовательная школа № 301</w:t>
      </w:r>
    </w:p>
    <w:p w:rsidR="00BF7D29" w:rsidRPr="001332DB" w:rsidRDefault="00BF7D29" w:rsidP="00BF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2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Фрунзенского района Санкт-Петербурга</w:t>
      </w:r>
    </w:p>
    <w:p w:rsidR="00BF7D29" w:rsidRPr="001332DB" w:rsidRDefault="00BF7D29" w:rsidP="00BF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AB6602" w:rsidP="00BF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7B5B7" wp14:editId="3C930825">
                <wp:simplePos x="0" y="0"/>
                <wp:positionH relativeFrom="column">
                  <wp:posOffset>2558415</wp:posOffset>
                </wp:positionH>
                <wp:positionV relativeFrom="paragraph">
                  <wp:posOffset>81915</wp:posOffset>
                </wp:positionV>
                <wp:extent cx="3152775" cy="18097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 w:rsidR="0008567E" w:rsidRPr="00AC5D8E" w:rsidRDefault="0008567E" w:rsidP="00AC5D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C5D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      </w:t>
                            </w:r>
                          </w:p>
                          <w:p w:rsidR="0008567E" w:rsidRPr="00AC5D8E" w:rsidRDefault="0008567E" w:rsidP="00AC5D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C5D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AC5D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УТВЕРЖДЕНА</w:t>
                            </w:r>
                          </w:p>
                          <w:p w:rsidR="0008567E" w:rsidRPr="00AC5D8E" w:rsidRDefault="0008567E" w:rsidP="00AC5D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C5D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Приказом директора </w:t>
                            </w:r>
                          </w:p>
                          <w:p w:rsidR="0008567E" w:rsidRPr="00AC5D8E" w:rsidRDefault="0008567E" w:rsidP="00AC5D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от                    №</w:t>
                            </w:r>
                          </w:p>
                          <w:p w:rsidR="0008567E" w:rsidRPr="00AC5D8E" w:rsidRDefault="0008567E" w:rsidP="00AC5D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C5D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_____  Е.С. Спиридонова</w:t>
                            </w:r>
                          </w:p>
                          <w:p w:rsidR="0008567E" w:rsidRDefault="0008567E" w:rsidP="00BF7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01.45pt;margin-top:6.45pt;width:248.2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" strokecolor="white">
                <v:textbox>
                  <w:txbxContent>
                    <w:p w:rsidR="0008567E" w:rsidRPr="00AC5D8E" w:rsidRDefault="0008567E" w:rsidP="00AC5D8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C5D8E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           </w:t>
                      </w:r>
                    </w:p>
                    <w:p w:rsidR="0008567E" w:rsidRPr="00AC5D8E" w:rsidRDefault="0008567E" w:rsidP="00AC5D8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C5D8E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Pr="00AC5D8E">
                        <w:rPr>
                          <w:rFonts w:ascii="Times New Roman" w:hAnsi="Times New Roman" w:cs="Times New Roman"/>
                          <w:sz w:val="24"/>
                        </w:rPr>
                        <w:t>УТВЕРЖДЕНА</w:t>
                      </w:r>
                    </w:p>
                    <w:p w:rsidR="0008567E" w:rsidRPr="00AC5D8E" w:rsidRDefault="0008567E" w:rsidP="00AC5D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C5D8E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Приказом директора </w:t>
                      </w:r>
                    </w:p>
                    <w:p w:rsidR="0008567E" w:rsidRPr="00AC5D8E" w:rsidRDefault="0008567E" w:rsidP="00AC5D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от                    №</w:t>
                      </w:r>
                    </w:p>
                    <w:p w:rsidR="0008567E" w:rsidRPr="00AC5D8E" w:rsidRDefault="0008567E" w:rsidP="00AC5D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C5D8E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_____  Е.С. Спиридонова</w:t>
                      </w:r>
                    </w:p>
                    <w:p w:rsidR="0008567E" w:rsidRDefault="0008567E" w:rsidP="00BF7D29"/>
                  </w:txbxContent>
                </v:textbox>
              </v:rect>
            </w:pict>
          </mc:Fallback>
        </mc:AlternateContent>
      </w:r>
    </w:p>
    <w:p w:rsidR="00BF7D29" w:rsidRPr="001332DB" w:rsidRDefault="00AB6602" w:rsidP="00BF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C4509" wp14:editId="3EE1630E">
                <wp:simplePos x="0" y="0"/>
                <wp:positionH relativeFrom="column">
                  <wp:posOffset>-175260</wp:posOffset>
                </wp:positionH>
                <wp:positionV relativeFrom="paragraph">
                  <wp:posOffset>143510</wp:posOffset>
                </wp:positionV>
                <wp:extent cx="2733675" cy="1449070"/>
                <wp:effectExtent l="0" t="0" r="2857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</a:ln>
                      </wps:spPr>
                      <wps:txbx>
                        <w:txbxContent>
                          <w:p w:rsidR="0008567E" w:rsidRPr="00AC5D8E" w:rsidRDefault="0008567E" w:rsidP="00AC5D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C5D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Рекомендована к использованию</w:t>
                            </w:r>
                          </w:p>
                          <w:p w:rsidR="0008567E" w:rsidRPr="00AC5D8E" w:rsidRDefault="0008567E" w:rsidP="00AC5D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C5D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</w:t>
                            </w:r>
                          </w:p>
                          <w:p w:rsidR="0008567E" w:rsidRPr="00AC5D8E" w:rsidRDefault="0008567E" w:rsidP="00AC5D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C5D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ГБОУ средняя школа №301</w:t>
                            </w:r>
                          </w:p>
                          <w:p w:rsidR="0008567E" w:rsidRPr="00AC5D8E" w:rsidRDefault="0008567E" w:rsidP="00AC5D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Протокол от                  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3.8pt;margin-top:11.3pt;width:215.25pt;height:1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" strokecolor="white">
                <v:textbox>
                  <w:txbxContent>
                    <w:p w:rsidR="0008567E" w:rsidRPr="00AC5D8E" w:rsidRDefault="0008567E" w:rsidP="00AC5D8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AC5D8E">
                        <w:rPr>
                          <w:rFonts w:ascii="Times New Roman" w:hAnsi="Times New Roman" w:cs="Times New Roman"/>
                          <w:sz w:val="24"/>
                        </w:rPr>
                        <w:t>Рекомендована</w:t>
                      </w:r>
                      <w:proofErr w:type="gramEnd"/>
                      <w:r w:rsidRPr="00AC5D8E">
                        <w:rPr>
                          <w:rFonts w:ascii="Times New Roman" w:hAnsi="Times New Roman" w:cs="Times New Roman"/>
                          <w:sz w:val="24"/>
                        </w:rPr>
                        <w:t xml:space="preserve"> к использованию</w:t>
                      </w:r>
                    </w:p>
                    <w:p w:rsidR="0008567E" w:rsidRPr="00AC5D8E" w:rsidRDefault="0008567E" w:rsidP="00AC5D8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C5D8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</w:t>
                      </w:r>
                    </w:p>
                    <w:p w:rsidR="0008567E" w:rsidRPr="00AC5D8E" w:rsidRDefault="0008567E" w:rsidP="00AC5D8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C5D8E">
                        <w:rPr>
                          <w:rFonts w:ascii="Times New Roman" w:hAnsi="Times New Roman" w:cs="Times New Roman"/>
                          <w:sz w:val="24"/>
                        </w:rPr>
                        <w:t>ГБОУ средняя школа №301</w:t>
                      </w:r>
                    </w:p>
                    <w:p w:rsidR="0008567E" w:rsidRPr="00AC5D8E" w:rsidRDefault="0008567E" w:rsidP="00AC5D8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Протокол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№</w:t>
                      </w:r>
                    </w:p>
                  </w:txbxContent>
                </v:textbox>
              </v:rect>
            </w:pict>
          </mc:Fallback>
        </mc:AlternateContent>
      </w:r>
    </w:p>
    <w:p w:rsidR="00BF7D29" w:rsidRPr="001332DB" w:rsidRDefault="00BF7D29" w:rsidP="00BF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</w:t>
      </w: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объединения</w:t>
      </w: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D29" w:rsidRPr="001332DB" w:rsidRDefault="00AC5D8E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</w:rPr>
        <w:t>ШАХМАТНАЯ ШКОЛА</w:t>
      </w: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D29" w:rsidRPr="001332DB" w:rsidRDefault="00AC5D8E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</w:rPr>
        <w:t>на 201_-201_</w:t>
      </w:r>
      <w:r w:rsidR="00BF7D29" w:rsidRPr="0013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</w:rPr>
        <w:t>1-й год обучения</w:t>
      </w:r>
    </w:p>
    <w:p w:rsidR="00BF7D29" w:rsidRPr="001332DB" w:rsidRDefault="00BF7D29" w:rsidP="00BF7D2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="00AC5D8E" w:rsidRPr="001332D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332D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</w:p>
    <w:p w:rsidR="00AC5D8E" w:rsidRPr="001332DB" w:rsidRDefault="00AC5D8E" w:rsidP="00AC5D8E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sz w:val="24"/>
          <w:szCs w:val="24"/>
        </w:rPr>
        <w:t>Тимофеева Ольга Алексеевна,</w:t>
      </w:r>
    </w:p>
    <w:p w:rsidR="00AC5D8E" w:rsidRPr="001332DB" w:rsidRDefault="00AC5D8E" w:rsidP="00AC5D8E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sz w:val="24"/>
          <w:szCs w:val="24"/>
        </w:rPr>
        <w:t>Селеткова Елена Михайловна,</w:t>
      </w:r>
    </w:p>
    <w:p w:rsidR="00AC5D8E" w:rsidRPr="001332DB" w:rsidRDefault="00AC5D8E" w:rsidP="00AC5D8E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332DB">
        <w:rPr>
          <w:rFonts w:ascii="Times New Roman" w:eastAsia="Times New Roman" w:hAnsi="Times New Roman" w:cs="Times New Roman"/>
          <w:sz w:val="24"/>
          <w:szCs w:val="20"/>
        </w:rPr>
        <w:t>педагоги дополнительного образования</w:t>
      </w: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29" w:rsidRPr="001332DB" w:rsidRDefault="00BF7D29" w:rsidP="00BF7D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D29" w:rsidRPr="001332DB" w:rsidRDefault="00BF7D29" w:rsidP="00BF7D2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D29" w:rsidRPr="001332DB" w:rsidRDefault="00BF7D29" w:rsidP="00BF7D2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</w:p>
    <w:p w:rsidR="00BF7D29" w:rsidRPr="001332DB" w:rsidRDefault="00AC5D8E" w:rsidP="00BF7D2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color w:val="000000"/>
          <w:sz w:val="24"/>
          <w:szCs w:val="24"/>
        </w:rPr>
        <w:t>201_</w:t>
      </w:r>
    </w:p>
    <w:p w:rsidR="006F5ED4" w:rsidRPr="001332DB" w:rsidRDefault="006F5ED4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5D8E" w:rsidRPr="001332DB" w:rsidRDefault="00AC5D8E" w:rsidP="00AC5D8E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 записка</w:t>
      </w:r>
    </w:p>
    <w:p w:rsidR="00AC5D8E" w:rsidRPr="001332DB" w:rsidRDefault="00AC5D8E" w:rsidP="00D61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2AAD" w:rsidRPr="001332DB" w:rsidRDefault="00582AAD" w:rsidP="00D618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Дети с ограниченными возможностями здоровья - традиционно одна из наиболее уязвимых категорий детей. Получение образования является их неотъемлемым законодательно закреплённым правом и основополагающим условием успешной социализации в обществе. Обеспечение реализации прав детей с ОВЗ  на образование является одной из важнейших задач системы общего и дополнительного образования. Роль системы дополнительного образования для этой категории детей, как наиболее продуктивный путь к социализации в обществе, существенно возрастает для каждого из них. Получение детьми данной категории полноценного образования способствует их социальной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трудовой деятельности. В современных условиях учащиеся должны обладать не только высоким уровнем подготовки, но и набором определенных личностных качеств: активностью, самостоятельностью, креативностью, уверенностью в себе, коммуникабельностью, способностью быстро и успешно адаптироваться к новым условиям.</w:t>
      </w:r>
    </w:p>
    <w:p w:rsidR="00582AAD" w:rsidRPr="001332DB" w:rsidRDefault="00582AAD" w:rsidP="00D61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17AB" w:rsidRPr="001332DB" w:rsidRDefault="00E617AB" w:rsidP="00D618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Занятия  шахматами  развивают  у</w:t>
      </w:r>
      <w:r w:rsidR="00582AAD"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мственные  способности  детей</w:t>
      </w:r>
      <w:r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фантазию, тренируют </w:t>
      </w:r>
      <w:r w:rsidR="00582AAD"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их</w:t>
      </w:r>
      <w:r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память. Они формируют и совершенствуют такие черты личности, как целеустремлённость, решительность, хладнокровие, стойкость</w:t>
      </w:r>
      <w:r w:rsidR="00582AAD"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выносливость, выдержку, терпение, находчивость, сосредоточенность,</w:t>
      </w:r>
      <w:r w:rsidR="00582AAD"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дисциплинированность мысли, тр</w:t>
      </w:r>
      <w:r w:rsidR="00582AAD"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удолюбие, способность к риску.</w:t>
      </w:r>
    </w:p>
    <w:p w:rsidR="00582AAD" w:rsidRPr="001332DB" w:rsidRDefault="00582AAD" w:rsidP="00D61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82AAD" w:rsidRPr="001332DB" w:rsidRDefault="00582AAD" w:rsidP="00D6187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Данная программа составлена на основе адаптированной дополнительной общеобразовательной общеразвивающей программы «Шахматная школа» (Тимофеева О.А., Селеткова Е.М.)  и ставит  перед собой  задачи  гармоничного  развития  личности ребенка,  духовно-нравственного совершенствования, что само по себе представляет трудности, учитывая негативное  воздействие  телепередач,  влияния  компьютерных  игр,  имущественного расслоений населения, распространения в детской среде нездоровых привычек.</w:t>
      </w:r>
    </w:p>
    <w:p w:rsidR="00582AAD" w:rsidRPr="001332DB" w:rsidRDefault="00582AAD" w:rsidP="00E61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C5D8E" w:rsidRPr="001332DB" w:rsidRDefault="00AC5D8E" w:rsidP="00AC5D8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Цель: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C5D8E" w:rsidRPr="001332DB" w:rsidRDefault="00AC5D8E" w:rsidP="00AC5D8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интеллектуаль</w:t>
      </w:r>
      <w:r w:rsidR="00582AAD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и творческих способностей уча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щихся через обучение игре в шахматы.</w:t>
      </w:r>
    </w:p>
    <w:p w:rsidR="00AC5D8E" w:rsidRPr="001332DB" w:rsidRDefault="00AC5D8E" w:rsidP="00AC5D8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D8E" w:rsidRPr="001332DB" w:rsidRDefault="00AC5D8E" w:rsidP="00AC5D8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AC5D8E" w:rsidRPr="001332DB" w:rsidRDefault="00AC5D8E" w:rsidP="00AC5D8E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Обучающие:</w:t>
      </w:r>
    </w:p>
    <w:p w:rsidR="00AC5D8E" w:rsidRPr="001332DB" w:rsidRDefault="00AC5D8E" w:rsidP="00AC5D8E">
      <w:pPr>
        <w:numPr>
          <w:ilvl w:val="0"/>
          <w:numId w:val="27"/>
        </w:numPr>
        <w:suppressAutoHyphens/>
        <w:spacing w:after="0" w:line="240" w:lineRule="auto"/>
        <w:ind w:left="0"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правил шахматной игры;</w:t>
      </w:r>
    </w:p>
    <w:p w:rsidR="00AC5D8E" w:rsidRPr="001332DB" w:rsidRDefault="00AC5D8E" w:rsidP="00AC5D8E">
      <w:pPr>
        <w:numPr>
          <w:ilvl w:val="0"/>
          <w:numId w:val="26"/>
        </w:numPr>
        <w:suppressAutoHyphens/>
        <w:spacing w:after="0" w:line="240" w:lineRule="auto"/>
        <w:ind w:left="0"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 базовых  знаний  игры в  шахматы;</w:t>
      </w:r>
    </w:p>
    <w:p w:rsidR="00AC5D8E" w:rsidRPr="001332DB" w:rsidRDefault="00AC5D8E" w:rsidP="00AC5D8E">
      <w:pPr>
        <w:numPr>
          <w:ilvl w:val="0"/>
          <w:numId w:val="25"/>
        </w:numPr>
        <w:suppressAutoHyphens/>
        <w:spacing w:after="0" w:line="240" w:lineRule="auto"/>
        <w:ind w:left="0"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теории стратегии и тактики шахматного искусства;</w:t>
      </w:r>
    </w:p>
    <w:p w:rsidR="00AC5D8E" w:rsidRPr="001332DB" w:rsidRDefault="00AC5D8E" w:rsidP="00AC5D8E">
      <w:pPr>
        <w:numPr>
          <w:ilvl w:val="0"/>
          <w:numId w:val="24"/>
        </w:numPr>
        <w:suppressAutoHyphens/>
        <w:spacing w:after="0" w:line="240" w:lineRule="auto"/>
        <w:ind w:left="0"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разнообразием дебютов и гамбитов;</w:t>
      </w:r>
    </w:p>
    <w:p w:rsidR="00AC5D8E" w:rsidRPr="001332DB" w:rsidRDefault="00AC5D8E" w:rsidP="00AC5D8E">
      <w:pPr>
        <w:numPr>
          <w:ilvl w:val="0"/>
          <w:numId w:val="24"/>
        </w:numPr>
        <w:suppressAutoHyphens/>
        <w:spacing w:after="0" w:line="240" w:lineRule="auto"/>
        <w:ind w:left="0" w:firstLine="51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практическим приёмам  шахматной игры.</w:t>
      </w:r>
    </w:p>
    <w:p w:rsidR="00AC5D8E" w:rsidRPr="001332DB" w:rsidRDefault="00AC5D8E" w:rsidP="00AC5D8E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Воспитательные:</w:t>
      </w:r>
    </w:p>
    <w:p w:rsidR="00AC5D8E" w:rsidRPr="001332DB" w:rsidRDefault="00AC5D8E" w:rsidP="00AC5D8E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 формирование гуманистического стиля взаимоотношений с товарищами;</w:t>
      </w:r>
    </w:p>
    <w:p w:rsidR="00AC5D8E" w:rsidRPr="001332DB" w:rsidRDefault="00AC5D8E" w:rsidP="00D61871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 воспитание трудо</w:t>
      </w:r>
      <w:r w:rsidR="00D61871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любия, терпения, настойчивости;</w:t>
      </w:r>
    </w:p>
    <w:p w:rsidR="00AC5D8E" w:rsidRPr="001332DB" w:rsidRDefault="00AC5D8E" w:rsidP="00AC5D8E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Развивающие: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C5D8E" w:rsidRPr="001332DB" w:rsidRDefault="00AC5D8E" w:rsidP="00AC5D8E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развитие  творческого и аналитического мышления;</w:t>
      </w:r>
    </w:p>
    <w:p w:rsidR="00AC5D8E" w:rsidRPr="001332DB" w:rsidRDefault="00AC5D8E" w:rsidP="00AC5D8E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развитие способности к концентрации внимания,  развитие памяти.</w:t>
      </w:r>
    </w:p>
    <w:p w:rsidR="00AC5D8E" w:rsidRPr="001332DB" w:rsidRDefault="00AC5D8E" w:rsidP="00AC5D8E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Коррекционно-развивающие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61871" w:rsidRPr="001332DB" w:rsidRDefault="00D61871" w:rsidP="00D61871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расширять развивающее пространство для детей с ОВЗ через вовлечение их в объединения дополнительного образования (знакомство с историей шахмат, выдающимися людьми, игры на шахматную тему, в том числе подвижные);</w:t>
      </w:r>
    </w:p>
    <w:p w:rsidR="000158D2" w:rsidRPr="001332DB" w:rsidRDefault="00D61871" w:rsidP="00D61871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снижение уровня школьной тревожности как фактора, влияющего на учебную и общую успешность (создание ситуации успеха для каждого ребенка, отсутствие жесткой установки на спортивный результат).</w:t>
      </w:r>
    </w:p>
    <w:p w:rsidR="00AC5D8E" w:rsidRPr="001332DB" w:rsidRDefault="00AC5D8E" w:rsidP="00AC5D8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5D8E" w:rsidRPr="001332DB" w:rsidRDefault="00AC5D8E" w:rsidP="00AC5D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C5D8E" w:rsidRPr="001332DB" w:rsidRDefault="00AC5D8E" w:rsidP="00AC5D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Личностные: </w:t>
      </w:r>
    </w:p>
    <w:p w:rsidR="00743F3B" w:rsidRPr="001332DB" w:rsidRDefault="00743F3B" w:rsidP="00AC5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C5D8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проявление дисциплинированности, внимательности, трудолюбия и упорства в достижении поставленных целей; </w:t>
      </w:r>
    </w:p>
    <w:p w:rsidR="00AC5D8E" w:rsidRPr="001332DB" w:rsidRDefault="00743F3B" w:rsidP="00AC5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сформированы качества</w:t>
      </w:r>
      <w:r w:rsidR="00AC5D8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доброжелательности, понимания и сопереживания чувствам других людей.</w:t>
      </w:r>
    </w:p>
    <w:p w:rsidR="00AC5D8E" w:rsidRPr="001332DB" w:rsidRDefault="00AC5D8E" w:rsidP="00AC5D8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Метапредметные: </w:t>
      </w:r>
    </w:p>
    <w:p w:rsidR="00D61871" w:rsidRPr="001332DB" w:rsidRDefault="00D61871" w:rsidP="00AC5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сформированы</w:t>
      </w:r>
      <w:r w:rsidR="00AC5D8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AC5D8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нормах поведения на тренировочном занятии и соревновании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D61871" w:rsidRPr="001332DB" w:rsidRDefault="00D61871" w:rsidP="00AC5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сформированы</w:t>
      </w:r>
      <w:r w:rsidR="00AC5D8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навыки общения, контактности и доброжелательности при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решении творческих задач, </w:t>
      </w:r>
    </w:p>
    <w:p w:rsidR="00AC5D8E" w:rsidRPr="001332DB" w:rsidRDefault="00D61871" w:rsidP="00AC5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присутствует </w:t>
      </w:r>
      <w:r w:rsidR="00AC5D8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культурным традициям и мероприятиям.</w:t>
      </w:r>
    </w:p>
    <w:p w:rsidR="00AC5D8E" w:rsidRPr="001332DB" w:rsidRDefault="00AC5D8E" w:rsidP="00AC5D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Предметные: </w:t>
      </w:r>
    </w:p>
    <w:p w:rsidR="006F065E" w:rsidRPr="001332DB" w:rsidRDefault="00743F3B" w:rsidP="006F0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</w:t>
      </w:r>
      <w:r w:rsidR="006F065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 шахматной терминологии</w:t>
      </w:r>
      <w:r w:rsidR="006F065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(белое и черное поле, горизонталь, вертикаль, диагональ, центр, партнеры, начальное положение, взятие, стоять под боем, взятие на проходе, длинная и короткая рокировка, шах, мат, пат, ничья);</w:t>
      </w:r>
    </w:p>
    <w:p w:rsidR="006F065E" w:rsidRPr="001332DB" w:rsidRDefault="006F065E" w:rsidP="006F0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3F3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знание названий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шахматных фигур: ладья, слон, ферзь, конь, пешка, король;</w:t>
      </w:r>
    </w:p>
    <w:p w:rsidR="006F065E" w:rsidRPr="001332DB" w:rsidRDefault="006F065E" w:rsidP="006F0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3F3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знание правил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хода и взятия каждой фигуры.</w:t>
      </w:r>
    </w:p>
    <w:p w:rsidR="006F065E" w:rsidRPr="001332DB" w:rsidRDefault="00743F3B" w:rsidP="006F0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</w:t>
      </w:r>
      <w:r w:rsidR="006F065E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ориентироваться на шахматной доске;</w:t>
      </w:r>
    </w:p>
    <w:p w:rsidR="006F065E" w:rsidRPr="001332DB" w:rsidRDefault="006F065E" w:rsidP="006F0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3F3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6F065E" w:rsidRPr="001332DB" w:rsidRDefault="006F065E" w:rsidP="006F0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3F3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помещать шахматную доску между партнерами, расставлять фигуры перед игрой;</w:t>
      </w:r>
    </w:p>
    <w:p w:rsidR="006F065E" w:rsidRPr="001332DB" w:rsidRDefault="006F065E" w:rsidP="006F0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3F3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различать горизонталь, вертикаль, диагональ;</w:t>
      </w:r>
    </w:p>
    <w:p w:rsidR="006F065E" w:rsidRPr="001332DB" w:rsidRDefault="006F065E" w:rsidP="006F0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3F3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рокировать;</w:t>
      </w:r>
    </w:p>
    <w:p w:rsidR="006F065E" w:rsidRPr="001332DB" w:rsidRDefault="006F065E" w:rsidP="006F0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3F3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объявлять шах;</w:t>
      </w:r>
    </w:p>
    <w:p w:rsidR="006F065E" w:rsidRPr="001332DB" w:rsidRDefault="006F065E" w:rsidP="006F0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3F3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мат;</w:t>
      </w:r>
    </w:p>
    <w:p w:rsidR="00AC5D8E" w:rsidRPr="001332DB" w:rsidRDefault="006F065E" w:rsidP="006F0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43F3B"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элементарные задачи на мат в один ход.</w:t>
      </w:r>
    </w:p>
    <w:p w:rsidR="00AC5D8E" w:rsidRPr="001332DB" w:rsidRDefault="00AC5D8E" w:rsidP="00AC5D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Коррекционно-развивающие:</w:t>
      </w:r>
    </w:p>
    <w:p w:rsidR="00D61871" w:rsidRPr="001332DB" w:rsidRDefault="00D61871" w:rsidP="00D618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сформированы   механизмы    волевой    регуляции  в  процессе  осуществления  заданной деятельности;</w:t>
      </w:r>
    </w:p>
    <w:p w:rsidR="00C23ED5" w:rsidRPr="001332DB" w:rsidRDefault="00D61871" w:rsidP="00743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отсутствует или минимизирован уровень школьной тревожности.</w:t>
      </w:r>
    </w:p>
    <w:p w:rsidR="006F065E" w:rsidRPr="001332DB" w:rsidRDefault="006F065E" w:rsidP="00E7538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0A4B" w:rsidRPr="001332DB" w:rsidRDefault="00A30A4B" w:rsidP="003B1B7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6320" w:rsidRPr="001332DB" w:rsidRDefault="009B6320" w:rsidP="003B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B6320" w:rsidRPr="001332DB" w:rsidRDefault="009B6320" w:rsidP="003B1B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Тема 1. Вводное занятие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Инструктаж по технике безопасности, анонс плана мероприятий на учебный год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Просмотр методической продукции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Тема 2.</w:t>
      </w:r>
      <w:r w:rsidRPr="001332DB">
        <w:rPr>
          <w:rFonts w:ascii="Times New Roman" w:hAnsi="Times New Roman" w:cs="Times New Roman"/>
          <w:sz w:val="24"/>
          <w:szCs w:val="24"/>
        </w:rPr>
        <w:t xml:space="preserve"> </w:t>
      </w:r>
      <w:r w:rsidRPr="001332DB">
        <w:rPr>
          <w:rFonts w:ascii="Times New Roman" w:hAnsi="Times New Roman" w:cs="Times New Roman"/>
          <w:b/>
          <w:sz w:val="24"/>
          <w:szCs w:val="24"/>
        </w:rPr>
        <w:t>Шахматная доска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Шахматная доска, белые и черные поля, горизонталь, вертикаль, диагональ, центр.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2DB"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9B6320" w:rsidRPr="001332DB" w:rsidRDefault="009B6320" w:rsidP="003B1B7A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lastRenderedPageBreak/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9B6320" w:rsidRPr="001332DB" w:rsidRDefault="009B6320" w:rsidP="003B1B7A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"Вертикаль". То же самое, но заполняется одна из вертикальных линий шахматной доски.</w:t>
      </w:r>
    </w:p>
    <w:p w:rsidR="009B6320" w:rsidRPr="001332DB" w:rsidRDefault="009B6320" w:rsidP="003B1B7A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"Диагональ". То же самое, но заполняется одна из диагоналей шахматной доски.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Тема 3. Шахматные фигуры.</w:t>
      </w:r>
      <w:r w:rsidRPr="00133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Белые, черные, ладья, слон, ферзь, конь, пешка, король.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 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2DB"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9B6320" w:rsidRPr="001332DB" w:rsidRDefault="009B6320" w:rsidP="003B1B7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9B6320" w:rsidRPr="001332DB" w:rsidRDefault="009B6320" w:rsidP="003B1B7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9B6320" w:rsidRPr="001332DB" w:rsidRDefault="009B6320" w:rsidP="003B1B7A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9B6320" w:rsidRPr="001332DB" w:rsidRDefault="009B6320" w:rsidP="003B1B7A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9B6320" w:rsidRPr="001332DB" w:rsidRDefault="009B6320" w:rsidP="003B1B7A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9B6320" w:rsidRPr="001332DB" w:rsidRDefault="009B6320" w:rsidP="003B1B7A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lastRenderedPageBreak/>
        <w:t>"Защита контрольного поля". Эта игра подобна предыдущей, но при точной игре обеих сторон не имеет победителя.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"Двойной удар". Белой фигурой надо напасть одновременно на две черные фигуры.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"Взятие". Из нескольких возможных взятий надо выбрать лучшее – побить незащищенную фигуру.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"Защита". Здесь нужно одной белой фигурой защитить другую, стоящую под боем.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9B6320" w:rsidRPr="001332DB" w:rsidRDefault="009B6320" w:rsidP="003B1B7A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Тема 4. Шахматная партия.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Шах, мат, пат, ничья, мат в один ход, длинная и короткая рокировка и ее правила.</w:t>
      </w:r>
      <w:r w:rsidR="00F55617" w:rsidRPr="001332DB">
        <w:rPr>
          <w:rFonts w:ascii="Times New Roman" w:hAnsi="Times New Roman" w:cs="Times New Roman"/>
          <w:sz w:val="24"/>
          <w:szCs w:val="24"/>
        </w:rPr>
        <w:t xml:space="preserve"> Общие представления о том, как начинать шахматную партию.</w:t>
      </w:r>
    </w:p>
    <w:p w:rsidR="00F55617" w:rsidRPr="001332DB" w:rsidRDefault="00F55617" w:rsidP="003B1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9B6320" w:rsidRPr="001332DB" w:rsidRDefault="009B6320" w:rsidP="003B1B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2DB"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9B6320" w:rsidRPr="001332DB" w:rsidRDefault="009B6320" w:rsidP="003B1B7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9B6320" w:rsidRPr="001332DB" w:rsidRDefault="009B6320" w:rsidP="003B1B7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"Дай шах". Требуется объявить шах неприятельскому королю.</w:t>
      </w:r>
    </w:p>
    <w:p w:rsidR="009B6320" w:rsidRPr="001332DB" w:rsidRDefault="009B6320" w:rsidP="003B1B7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"Пять шахов". Каждой из пяти белых фигур нужно объявить шах черному королю.</w:t>
      </w:r>
    </w:p>
    <w:p w:rsidR="009B6320" w:rsidRPr="001332DB" w:rsidRDefault="009B6320" w:rsidP="003B1B7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"Защита от шаха". Белый король должен защититься от шаха.</w:t>
      </w:r>
    </w:p>
    <w:p w:rsidR="009B6320" w:rsidRPr="001332DB" w:rsidRDefault="009B6320" w:rsidP="003B1B7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"Мат или не мат". Приводится ряд положений, в которых ученики должны определить: дан ли мат черному королю.</w:t>
      </w:r>
    </w:p>
    <w:p w:rsidR="009B6320" w:rsidRPr="001332DB" w:rsidRDefault="009B6320" w:rsidP="003B1B7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9B6320" w:rsidRPr="001332DB" w:rsidRDefault="009B6320" w:rsidP="003B1B7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"Рокировка". Ученики должны определить, можно ли рокировать в тех или иных случаях.</w:t>
      </w:r>
    </w:p>
    <w:p w:rsidR="009B6320" w:rsidRPr="001332DB" w:rsidRDefault="009B6320" w:rsidP="003B1B7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F55617" w:rsidRPr="001332DB" w:rsidRDefault="00F55617" w:rsidP="003B1B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b/>
          <w:sz w:val="24"/>
          <w:szCs w:val="24"/>
          <w:lang w:val="ru-RU"/>
        </w:rPr>
        <w:t>Тема 5. Внутришкольный турнир.</w:t>
      </w:r>
    </w:p>
    <w:p w:rsidR="00F55617" w:rsidRPr="001332DB" w:rsidRDefault="00F55617" w:rsidP="003B1B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b/>
          <w:sz w:val="24"/>
          <w:szCs w:val="24"/>
          <w:lang w:val="ru-RU"/>
        </w:rPr>
        <w:t>Практика:</w:t>
      </w:r>
    </w:p>
    <w:p w:rsidR="00F55617" w:rsidRPr="001332DB" w:rsidRDefault="00F55617" w:rsidP="003B1B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шахматного турнира в объединении. </w:t>
      </w:r>
    </w:p>
    <w:p w:rsidR="00F55617" w:rsidRPr="001332DB" w:rsidRDefault="00F55617" w:rsidP="003B1B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b/>
          <w:sz w:val="24"/>
          <w:szCs w:val="24"/>
          <w:lang w:val="ru-RU"/>
        </w:rPr>
        <w:t>Тема 6. Итоговое занятие.</w:t>
      </w:r>
    </w:p>
    <w:p w:rsidR="00F55617" w:rsidRPr="001332DB" w:rsidRDefault="00F55617" w:rsidP="003B1B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b/>
          <w:sz w:val="24"/>
          <w:szCs w:val="24"/>
          <w:lang w:val="ru-RU"/>
        </w:rPr>
        <w:t>Теория:</w:t>
      </w:r>
    </w:p>
    <w:p w:rsidR="00F55617" w:rsidRPr="001332DB" w:rsidRDefault="00033DF6" w:rsidP="003B1B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2DB">
        <w:rPr>
          <w:rFonts w:ascii="Times New Roman" w:hAnsi="Times New Roman" w:cs="Times New Roman"/>
          <w:sz w:val="24"/>
          <w:szCs w:val="24"/>
          <w:lang w:val="ru-RU"/>
        </w:rPr>
        <w:t>Подведение итогов</w:t>
      </w:r>
      <w:r w:rsidR="00F55617" w:rsidRPr="001332DB">
        <w:rPr>
          <w:rFonts w:ascii="Times New Roman" w:hAnsi="Times New Roman" w:cs="Times New Roman"/>
          <w:sz w:val="24"/>
          <w:szCs w:val="24"/>
          <w:lang w:val="ru-RU"/>
        </w:rPr>
        <w:t xml:space="preserve"> прошедшего года.</w:t>
      </w:r>
    </w:p>
    <w:p w:rsidR="009B6320" w:rsidRPr="001332DB" w:rsidRDefault="009B6320" w:rsidP="003B1B7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3F3B" w:rsidRPr="001332DB" w:rsidRDefault="00743F3B" w:rsidP="006F0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F3B" w:rsidRPr="001332DB" w:rsidRDefault="00743F3B" w:rsidP="006F0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F3B" w:rsidRPr="001332DB" w:rsidRDefault="00743F3B" w:rsidP="006F0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F3B" w:rsidRPr="001332DB" w:rsidRDefault="00743F3B" w:rsidP="006F0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F3B" w:rsidRPr="001332DB" w:rsidRDefault="00743F3B" w:rsidP="006F0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F3B" w:rsidRPr="001332DB" w:rsidRDefault="00743F3B" w:rsidP="006F0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F3B" w:rsidRPr="001332DB" w:rsidRDefault="00743F3B" w:rsidP="006F0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F3B" w:rsidRPr="001332DB" w:rsidRDefault="00743F3B" w:rsidP="006F0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65E" w:rsidRPr="001332DB" w:rsidRDefault="006F065E" w:rsidP="006F0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2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1276"/>
        <w:gridCol w:w="7513"/>
      </w:tblGrid>
      <w:tr w:rsidR="006F065E" w:rsidRPr="001332DB" w:rsidTr="00B95A5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Дата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6F065E" w:rsidRPr="001332DB" w:rsidTr="00B95A55">
        <w:trPr>
          <w:trHeight w:val="3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Инструктаж по ТБ</w:t>
            </w:r>
          </w:p>
        </w:tc>
      </w:tr>
      <w:tr w:rsidR="006F065E" w:rsidRPr="001332DB" w:rsidTr="00B95A55">
        <w:trPr>
          <w:trHeight w:val="3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шахматную игру</w:t>
            </w:r>
          </w:p>
        </w:tc>
      </w:tr>
      <w:tr w:rsidR="006F065E" w:rsidRPr="001332DB" w:rsidTr="00B95A55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шахматной доской. Белые и черные поля</w:t>
            </w:r>
          </w:p>
        </w:tc>
      </w:tr>
      <w:tr w:rsidR="006F065E" w:rsidRPr="001332DB" w:rsidTr="00B95A55">
        <w:trPr>
          <w:trHeight w:val="4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58D2"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доски между партнерами. Горизонтали и вертикали</w:t>
            </w:r>
          </w:p>
        </w:tc>
      </w:tr>
      <w:tr w:rsidR="006F065E" w:rsidRPr="001332DB" w:rsidTr="00B95A55">
        <w:trPr>
          <w:trHeight w:val="4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0158D2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Диагональ. Большие и короткие диагонали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B95A55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и черные фигуры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0158D2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шахматных фигур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0158D2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шахматных фигу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положение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Ладья. Место ладьи в начальном положении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Ход ладьи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Слон. Место слона в начальном положении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Ход слона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 против слона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Ферзь. Место ферзя в начальном положении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Ход ферзя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 против ладьи и слона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Конь. Место коня в начальном положении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Ход коня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против ферзя, ладьи, слона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Пешка. Место пешки в начальном положении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Ход пешки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Пешка против ферзя, слона, ладьи, коня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Король. Место короля в начальном положении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Ход короля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против других фигур</w:t>
            </w:r>
          </w:p>
        </w:tc>
      </w:tr>
      <w:tr w:rsidR="006F065E" w:rsidRPr="001332DB" w:rsidTr="00B95A55">
        <w:trPr>
          <w:trHeight w:val="2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65E" w:rsidRPr="001332DB" w:rsidRDefault="006F065E" w:rsidP="006F065E">
            <w:pPr>
              <w:spacing w:after="0" w:line="360" w:lineRule="auto"/>
              <w:ind w:left="-108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Шах. Шах ферзем, ладьей, слоном, конем, пешкой. Защита от шаха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шах. Двойной шах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Мат. Цель игры. Мат ферзем, ладьей, слоном, конем, пешкой.</w:t>
            </w:r>
          </w:p>
        </w:tc>
      </w:tr>
      <w:tr w:rsidR="006F065E" w:rsidRPr="001332DB" w:rsidTr="00B95A55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65E" w:rsidRPr="001332DB" w:rsidRDefault="006F065E" w:rsidP="006F065E">
            <w:pPr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Мат в один ход. Мат в один ход ферзем, ладьей, слоном, конем, пешкой (простые примеры)</w:t>
            </w:r>
          </w:p>
        </w:tc>
      </w:tr>
      <w:tr w:rsidR="006F065E" w:rsidRPr="001332DB" w:rsidTr="00B95A55">
        <w:trPr>
          <w:trHeight w:val="2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65E" w:rsidRPr="001332DB" w:rsidRDefault="006F065E" w:rsidP="006F065E">
            <w:pPr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Мат в один ход: сложные примеры с большим числом шахматных фигур.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Ничья, пат. Отличие пата от мата. Варианты ничьей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Рокировка. Длинная и короткая рокировка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рекомендации о принципах разыгрывания дебюта.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коротких партий.</w:t>
            </w:r>
          </w:p>
        </w:tc>
      </w:tr>
      <w:tr w:rsidR="006F065E" w:rsidRPr="001332DB" w:rsidTr="000158D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5E" w:rsidRPr="001332DB" w:rsidRDefault="000158D2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внутришкольному турниру</w:t>
            </w:r>
          </w:p>
        </w:tc>
      </w:tr>
      <w:tr w:rsidR="000158D2" w:rsidRPr="001332DB" w:rsidTr="000158D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8D2" w:rsidRPr="001332DB" w:rsidRDefault="000158D2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D2" w:rsidRPr="001332DB" w:rsidRDefault="000158D2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D2" w:rsidRPr="001332DB" w:rsidRDefault="000158D2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</w:p>
        </w:tc>
      </w:tr>
      <w:tr w:rsidR="006F065E" w:rsidRPr="001332DB" w:rsidTr="00B95A5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5E" w:rsidRPr="001332DB" w:rsidRDefault="006F065E" w:rsidP="006F06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65E" w:rsidRPr="001332DB" w:rsidRDefault="006F065E" w:rsidP="006F06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65E" w:rsidRPr="001332DB" w:rsidRDefault="006F065E" w:rsidP="006F065E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6F065E" w:rsidRPr="001332DB" w:rsidRDefault="006F065E" w:rsidP="003B1B7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065E" w:rsidRPr="001332DB" w:rsidRDefault="006F065E" w:rsidP="003B1B7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1575" w:rsidRPr="001332DB" w:rsidRDefault="006A1575" w:rsidP="003B1B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1575" w:rsidRPr="001332DB" w:rsidRDefault="006A1575" w:rsidP="003B1B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B7A" w:rsidRPr="001332DB" w:rsidRDefault="003B1B7A" w:rsidP="003B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7A" w:rsidRPr="001332DB" w:rsidRDefault="003B1B7A" w:rsidP="003B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D2" w:rsidRPr="001332DB" w:rsidRDefault="000158D2" w:rsidP="00B37C20">
      <w:pPr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0331" w:rsidRPr="001332DB" w:rsidRDefault="001B0331" w:rsidP="001B033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Механизм выявления результатов реализации программы </w:t>
      </w:r>
    </w:p>
    <w:p w:rsidR="001B0331" w:rsidRPr="001332DB" w:rsidRDefault="001B0331" w:rsidP="001B033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2FF2" w:rsidRPr="001332DB" w:rsidRDefault="001B0331" w:rsidP="00082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контроля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1332DB">
        <w:rPr>
          <w:rFonts w:ascii="Times New Roman" w:hAnsi="Times New Roman" w:cs="Times New Roman"/>
          <w:sz w:val="24"/>
          <w:szCs w:val="24"/>
        </w:rPr>
        <w:t>наблюдение, диагностические</w:t>
      </w:r>
      <w:r w:rsidR="00082E20" w:rsidRPr="001332D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1332DB">
        <w:rPr>
          <w:rFonts w:ascii="Times New Roman" w:hAnsi="Times New Roman" w:cs="Times New Roman"/>
          <w:sz w:val="24"/>
          <w:szCs w:val="24"/>
        </w:rPr>
        <w:t xml:space="preserve"> и упражнения,  тесты, фронтальные и индивидуальные опросы. А также </w:t>
      </w:r>
      <w:r w:rsidRPr="001332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посредством проведения шахматных турниров внутри объединения, между клубами и соревнования различного уровня.</w:t>
      </w:r>
    </w:p>
    <w:p w:rsidR="00082E20" w:rsidRPr="001332DB" w:rsidRDefault="00082E20" w:rsidP="00082E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E20" w:rsidRPr="001332DB" w:rsidRDefault="00082E20" w:rsidP="00082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результатов освоения программы</w:t>
      </w:r>
      <w:r w:rsidRPr="001332DB">
        <w:rPr>
          <w:rFonts w:ascii="Times New Roman" w:eastAsia="Times New Roman" w:hAnsi="Times New Roman" w:cs="Times New Roman"/>
          <w:sz w:val="24"/>
          <w:szCs w:val="24"/>
        </w:rPr>
        <w:t xml:space="preserve"> состоит из текущего контроля успеваемости и  итоговой аттестации.  </w:t>
      </w:r>
    </w:p>
    <w:p w:rsidR="00082E20" w:rsidRPr="001332DB" w:rsidRDefault="00082E20" w:rsidP="00082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sz w:val="24"/>
          <w:szCs w:val="24"/>
        </w:rPr>
        <w:t xml:space="preserve">Основным принципом контрольно-оценочной деятельности является дифференцированный подход при осуществлении оценочных и контролирующих действий. </w:t>
      </w:r>
    </w:p>
    <w:p w:rsidR="00082E20" w:rsidRPr="001332DB" w:rsidRDefault="00082E20" w:rsidP="00082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sz w:val="24"/>
          <w:szCs w:val="24"/>
        </w:rPr>
        <w:t xml:space="preserve">Оценка текущего контроля за успеваемостью. Основным критерием текущего контроля успеваемости является посещаемость. </w:t>
      </w:r>
    </w:p>
    <w:p w:rsidR="00082E20" w:rsidRPr="001332DB" w:rsidRDefault="00082E20" w:rsidP="00082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sz w:val="24"/>
          <w:szCs w:val="24"/>
        </w:rPr>
        <w:t>Помимо посещаемости, в рамках текущего контроля  успеваемости, педагог наблюдает за тем, как проходит овладение техническими и тактическими приемами,  как происходит применение этих приемов в тренировочном процессе, соревнованиях.</w:t>
      </w:r>
    </w:p>
    <w:p w:rsidR="00082E20" w:rsidRPr="001332DB" w:rsidRDefault="00082E20" w:rsidP="00082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итоговой аттестации по окончании освоения программы обучающимся необходимо принять участие хотя бы в одном соревновании различного уровня. </w:t>
      </w:r>
    </w:p>
    <w:p w:rsidR="00082E20" w:rsidRPr="001332DB" w:rsidRDefault="00082E20" w:rsidP="00082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DB">
        <w:rPr>
          <w:rFonts w:ascii="Times New Roman" w:eastAsia="Times New Roman" w:hAnsi="Times New Roman" w:cs="Times New Roman"/>
          <w:sz w:val="24"/>
          <w:szCs w:val="24"/>
        </w:rPr>
        <w:t>Дополнительно необходимо отметить, что система оценки освоения программы не ограничивается только проверкой усвоения знаний и выработки умений и навыков по конкретному виду спорта. Она ставит более важную задачу: развивать у обучающихся умение контролировать себя, проверять и находить свои ошибки, анализировать и искать пути их устранения.</w:t>
      </w:r>
    </w:p>
    <w:p w:rsidR="00082E20" w:rsidRPr="001332DB" w:rsidRDefault="00082E20" w:rsidP="00082E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082E20" w:rsidRPr="001332DB" w:rsidRDefault="00082E20" w:rsidP="00082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/>
          <w:sz w:val="24"/>
          <w:szCs w:val="24"/>
        </w:rPr>
      </w:pPr>
    </w:p>
    <w:p w:rsidR="00B37C20" w:rsidRPr="001332DB" w:rsidRDefault="00B37C20">
      <w:pPr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br w:type="page"/>
      </w:r>
    </w:p>
    <w:p w:rsidR="00B37C20" w:rsidRPr="001332DB" w:rsidRDefault="00B37C20" w:rsidP="00B3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педагога:</w:t>
      </w:r>
    </w:p>
    <w:p w:rsidR="00B37C20" w:rsidRPr="001332DB" w:rsidRDefault="00B37C20" w:rsidP="00B3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1. Сухин И.Г. Программы курса "Шахматы – школе: Для начальных классов общеобразовательных учреждений". - Обнинск: Духовное возрождение, - 2011. -40 с.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2. Сухин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3. Сухин И. Шахматы, первый год, или Учусь и учу: Пособие для учителя – Обнинск: Духовное возрождение, 1999.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4. Сухин И. Шахматы, второй год, или Играем и выигрываем. - 2002.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5. Сухин И. Шахматы, второй год, или Учусь и учу. - 2002.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6. Сухин И.Г. Шахматы, третий год, или Тайны королевской игры.- Обнинск: Духовное возрождение, 2004.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7. Сухин И.Г. Шахматы, третий год, или Учусь и учу.- Обнинск: Духовное возрождение, 2005.</w:t>
      </w:r>
    </w:p>
    <w:p w:rsidR="00B37C20" w:rsidRPr="001332DB" w:rsidRDefault="00B37C20" w:rsidP="00B3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DB">
        <w:rPr>
          <w:rFonts w:ascii="Times New Roman" w:hAnsi="Times New Roman" w:cs="Times New Roman"/>
          <w:b/>
          <w:sz w:val="24"/>
          <w:szCs w:val="24"/>
        </w:rPr>
        <w:t>Литература для детей:</w:t>
      </w:r>
    </w:p>
    <w:p w:rsidR="00B37C20" w:rsidRPr="001332DB" w:rsidRDefault="00B37C20" w:rsidP="00B3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1. Сухин И. Удивительные приключения в шахматной стране. (Занимательное пособие для родителей и учителей). Рекомендовано Мин общ. и проф. обр. РФ. М.. ПОМАТУР.- 2000.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2. Сухин И. Шахматы для самых маленьких. Книга-сказка для совместного чтения родителей и детей. М. АСТРЕЛЬ. ACT. -2000.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3. Френе С. Избранные педагогические сочинения, М.. Просвещение. -1990.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4. В.Хенкин, Куда идет король. М.. Молодая гвардия. -1979 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5. Н.М. Петрушина Шахматный учебник для детей. Серия «Шахматы».- Ростов-на-Дону: «Феникс», 2002. - 224с.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6. Шахматный словарь. М. ФиС. -1998.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7. Шахматы детям. Санкт-Петербург. 1994 г М. Детгиз, - 1960.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8. Шахматы. Энциклопедический словарь. М.Советская энциклопедия.. -1990.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9. Шахматы - школе. М. Педагогика. -1990.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10. В. Костров, Д.Давлетов Шахматы Санкт-Петербург -2001.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11. В.Хенкин Шахматы для начинающих М.: «Астрель».- 2002.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12. О.Подгаец Прогулки по черным и белым полям. МП «Каисса плюс» Днепропетровск. – 1996.</w:t>
      </w:r>
    </w:p>
    <w:p w:rsidR="00B37C20" w:rsidRPr="001332DB" w:rsidRDefault="00B37C20" w:rsidP="00B3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B">
        <w:rPr>
          <w:rFonts w:ascii="Times New Roman" w:hAnsi="Times New Roman" w:cs="Times New Roman"/>
          <w:sz w:val="24"/>
          <w:szCs w:val="24"/>
        </w:rPr>
        <w:t>13. И.А.Бареев Гроссмейстеры детского сада. Москва. - 1995.</w:t>
      </w:r>
    </w:p>
    <w:p w:rsidR="00B37C20" w:rsidRPr="001332DB" w:rsidRDefault="00B37C20" w:rsidP="00B37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0331" w:rsidRPr="00A30A4B" w:rsidRDefault="001B0331" w:rsidP="003B1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0331" w:rsidRPr="00A30A4B" w:rsidSect="00D110C9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77" w:rsidRDefault="00A14877" w:rsidP="00D110C9">
      <w:pPr>
        <w:spacing w:after="0" w:line="240" w:lineRule="auto"/>
      </w:pPr>
      <w:r>
        <w:separator/>
      </w:r>
    </w:p>
  </w:endnote>
  <w:endnote w:type="continuationSeparator" w:id="0">
    <w:p w:rsidR="00A14877" w:rsidRDefault="00A14877" w:rsidP="00D1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3903"/>
      <w:docPartObj>
        <w:docPartGallery w:val="Page Numbers (Bottom of Page)"/>
        <w:docPartUnique/>
      </w:docPartObj>
    </w:sdtPr>
    <w:sdtEndPr/>
    <w:sdtContent>
      <w:p w:rsidR="0008567E" w:rsidRDefault="000856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2D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8567E" w:rsidRDefault="000856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77" w:rsidRDefault="00A14877" w:rsidP="00D110C9">
      <w:pPr>
        <w:spacing w:after="0" w:line="240" w:lineRule="auto"/>
      </w:pPr>
      <w:r>
        <w:separator/>
      </w:r>
    </w:p>
  </w:footnote>
  <w:footnote w:type="continuationSeparator" w:id="0">
    <w:p w:rsidR="00A14877" w:rsidRDefault="00A14877" w:rsidP="00D1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B869D6"/>
    <w:multiLevelType w:val="hybridMultilevel"/>
    <w:tmpl w:val="A72610C0"/>
    <w:lvl w:ilvl="0" w:tplc="ADF07B4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4753D"/>
    <w:multiLevelType w:val="hybridMultilevel"/>
    <w:tmpl w:val="EF94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94299"/>
    <w:multiLevelType w:val="hybridMultilevel"/>
    <w:tmpl w:val="3FB8E344"/>
    <w:lvl w:ilvl="0" w:tplc="A2C4B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7729A"/>
    <w:multiLevelType w:val="hybridMultilevel"/>
    <w:tmpl w:val="937CA040"/>
    <w:lvl w:ilvl="0" w:tplc="7B7836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0B48"/>
    <w:multiLevelType w:val="hybridMultilevel"/>
    <w:tmpl w:val="1374CF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8B1EEC"/>
    <w:multiLevelType w:val="hybridMultilevel"/>
    <w:tmpl w:val="FB72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91E9C"/>
    <w:multiLevelType w:val="hybridMultilevel"/>
    <w:tmpl w:val="1A382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70507"/>
    <w:multiLevelType w:val="hybridMultilevel"/>
    <w:tmpl w:val="304C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41E33"/>
    <w:multiLevelType w:val="hybridMultilevel"/>
    <w:tmpl w:val="68F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A6B79"/>
    <w:multiLevelType w:val="hybridMultilevel"/>
    <w:tmpl w:val="9DCE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21469"/>
    <w:multiLevelType w:val="hybridMultilevel"/>
    <w:tmpl w:val="100C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40049"/>
    <w:multiLevelType w:val="hybridMultilevel"/>
    <w:tmpl w:val="4540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279E6"/>
    <w:multiLevelType w:val="hybridMultilevel"/>
    <w:tmpl w:val="B1F8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B49AF"/>
    <w:multiLevelType w:val="hybridMultilevel"/>
    <w:tmpl w:val="0B74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E3B03"/>
    <w:multiLevelType w:val="hybridMultilevel"/>
    <w:tmpl w:val="4D9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90346"/>
    <w:multiLevelType w:val="hybridMultilevel"/>
    <w:tmpl w:val="7CFA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53881"/>
    <w:multiLevelType w:val="hybridMultilevel"/>
    <w:tmpl w:val="F968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F30DC"/>
    <w:multiLevelType w:val="hybridMultilevel"/>
    <w:tmpl w:val="61A2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02638"/>
    <w:multiLevelType w:val="hybridMultilevel"/>
    <w:tmpl w:val="855A64E4"/>
    <w:lvl w:ilvl="0" w:tplc="A2C4B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DC5406"/>
    <w:multiLevelType w:val="hybridMultilevel"/>
    <w:tmpl w:val="C8AE7864"/>
    <w:lvl w:ilvl="0" w:tplc="6F209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CE4059"/>
    <w:multiLevelType w:val="hybridMultilevel"/>
    <w:tmpl w:val="8D64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95353"/>
    <w:multiLevelType w:val="hybridMultilevel"/>
    <w:tmpl w:val="C3A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16A67"/>
    <w:multiLevelType w:val="hybridMultilevel"/>
    <w:tmpl w:val="6E3EB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94239C"/>
    <w:multiLevelType w:val="hybridMultilevel"/>
    <w:tmpl w:val="C2B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15"/>
  </w:num>
  <w:num w:numId="7">
    <w:abstractNumId w:val="25"/>
  </w:num>
  <w:num w:numId="8">
    <w:abstractNumId w:val="9"/>
  </w:num>
  <w:num w:numId="9">
    <w:abstractNumId w:val="19"/>
  </w:num>
  <w:num w:numId="10">
    <w:abstractNumId w:val="13"/>
  </w:num>
  <w:num w:numId="11">
    <w:abstractNumId w:val="27"/>
  </w:num>
  <w:num w:numId="12">
    <w:abstractNumId w:val="21"/>
  </w:num>
  <w:num w:numId="13">
    <w:abstractNumId w:val="12"/>
  </w:num>
  <w:num w:numId="14">
    <w:abstractNumId w:val="11"/>
  </w:num>
  <w:num w:numId="15">
    <w:abstractNumId w:val="24"/>
  </w:num>
  <w:num w:numId="16">
    <w:abstractNumId w:val="5"/>
  </w:num>
  <w:num w:numId="17">
    <w:abstractNumId w:val="14"/>
  </w:num>
  <w:num w:numId="18">
    <w:abstractNumId w:val="16"/>
  </w:num>
  <w:num w:numId="19">
    <w:abstractNumId w:val="23"/>
  </w:num>
  <w:num w:numId="20">
    <w:abstractNumId w:val="22"/>
  </w:num>
  <w:num w:numId="21">
    <w:abstractNumId w:val="17"/>
  </w:num>
  <w:num w:numId="22">
    <w:abstractNumId w:val="6"/>
  </w:num>
  <w:num w:numId="23">
    <w:abstractNumId w:val="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6"/>
    <w:rsid w:val="00003953"/>
    <w:rsid w:val="00005798"/>
    <w:rsid w:val="000158D2"/>
    <w:rsid w:val="00033DF6"/>
    <w:rsid w:val="00034BB6"/>
    <w:rsid w:val="00037629"/>
    <w:rsid w:val="00075CB9"/>
    <w:rsid w:val="000775C7"/>
    <w:rsid w:val="0008073F"/>
    <w:rsid w:val="00082E20"/>
    <w:rsid w:val="00085042"/>
    <w:rsid w:val="0008567E"/>
    <w:rsid w:val="000943F7"/>
    <w:rsid w:val="000A65FA"/>
    <w:rsid w:val="000E54F9"/>
    <w:rsid w:val="00103AD3"/>
    <w:rsid w:val="001332DB"/>
    <w:rsid w:val="00150A68"/>
    <w:rsid w:val="001B0331"/>
    <w:rsid w:val="001D6CDF"/>
    <w:rsid w:val="001E3E8E"/>
    <w:rsid w:val="00235983"/>
    <w:rsid w:val="00272271"/>
    <w:rsid w:val="002A63B3"/>
    <w:rsid w:val="002D7D11"/>
    <w:rsid w:val="002E5C4E"/>
    <w:rsid w:val="002F5671"/>
    <w:rsid w:val="00301E37"/>
    <w:rsid w:val="00305809"/>
    <w:rsid w:val="00312AC8"/>
    <w:rsid w:val="00395703"/>
    <w:rsid w:val="003A3FF2"/>
    <w:rsid w:val="003B1B7A"/>
    <w:rsid w:val="003C3856"/>
    <w:rsid w:val="003D28EA"/>
    <w:rsid w:val="003F7264"/>
    <w:rsid w:val="0041354C"/>
    <w:rsid w:val="004534B5"/>
    <w:rsid w:val="004964DC"/>
    <w:rsid w:val="00496861"/>
    <w:rsid w:val="004E7FA8"/>
    <w:rsid w:val="005136FC"/>
    <w:rsid w:val="00522C36"/>
    <w:rsid w:val="005274AC"/>
    <w:rsid w:val="00530780"/>
    <w:rsid w:val="005506B3"/>
    <w:rsid w:val="005556F7"/>
    <w:rsid w:val="00566D8A"/>
    <w:rsid w:val="00570C17"/>
    <w:rsid w:val="00582AAD"/>
    <w:rsid w:val="0058387E"/>
    <w:rsid w:val="005F35A1"/>
    <w:rsid w:val="006105EE"/>
    <w:rsid w:val="00623A4E"/>
    <w:rsid w:val="00640D42"/>
    <w:rsid w:val="00644B69"/>
    <w:rsid w:val="00683FBB"/>
    <w:rsid w:val="006A1575"/>
    <w:rsid w:val="006A3D2B"/>
    <w:rsid w:val="006F065E"/>
    <w:rsid w:val="006F5ED4"/>
    <w:rsid w:val="00721C97"/>
    <w:rsid w:val="00743F3B"/>
    <w:rsid w:val="00773ACF"/>
    <w:rsid w:val="007B1341"/>
    <w:rsid w:val="007C7E81"/>
    <w:rsid w:val="00810838"/>
    <w:rsid w:val="0083002C"/>
    <w:rsid w:val="0086527D"/>
    <w:rsid w:val="008A04BA"/>
    <w:rsid w:val="008C44F8"/>
    <w:rsid w:val="008D7F34"/>
    <w:rsid w:val="00905815"/>
    <w:rsid w:val="00951748"/>
    <w:rsid w:val="00957FDE"/>
    <w:rsid w:val="00996DDA"/>
    <w:rsid w:val="009B3CC9"/>
    <w:rsid w:val="009B6320"/>
    <w:rsid w:val="009B662E"/>
    <w:rsid w:val="00A14877"/>
    <w:rsid w:val="00A30A4B"/>
    <w:rsid w:val="00A450B6"/>
    <w:rsid w:val="00A4724C"/>
    <w:rsid w:val="00A73EAE"/>
    <w:rsid w:val="00A82AC2"/>
    <w:rsid w:val="00A9184E"/>
    <w:rsid w:val="00AB6602"/>
    <w:rsid w:val="00AB6EDD"/>
    <w:rsid w:val="00AC5D8E"/>
    <w:rsid w:val="00AE63FE"/>
    <w:rsid w:val="00AF15F3"/>
    <w:rsid w:val="00B371B1"/>
    <w:rsid w:val="00B37C20"/>
    <w:rsid w:val="00B60199"/>
    <w:rsid w:val="00B611D3"/>
    <w:rsid w:val="00B72F3E"/>
    <w:rsid w:val="00B948C0"/>
    <w:rsid w:val="00B95A55"/>
    <w:rsid w:val="00BB2FF2"/>
    <w:rsid w:val="00BF7D29"/>
    <w:rsid w:val="00C23ED5"/>
    <w:rsid w:val="00CB449F"/>
    <w:rsid w:val="00CD484A"/>
    <w:rsid w:val="00D110C9"/>
    <w:rsid w:val="00D376F5"/>
    <w:rsid w:val="00D53493"/>
    <w:rsid w:val="00D61871"/>
    <w:rsid w:val="00D77AE1"/>
    <w:rsid w:val="00DA6116"/>
    <w:rsid w:val="00DC18B6"/>
    <w:rsid w:val="00DC5B49"/>
    <w:rsid w:val="00DD7156"/>
    <w:rsid w:val="00E4238C"/>
    <w:rsid w:val="00E45648"/>
    <w:rsid w:val="00E57245"/>
    <w:rsid w:val="00E60D1C"/>
    <w:rsid w:val="00E617AB"/>
    <w:rsid w:val="00E75381"/>
    <w:rsid w:val="00E84BF1"/>
    <w:rsid w:val="00E94554"/>
    <w:rsid w:val="00F1778D"/>
    <w:rsid w:val="00F27D40"/>
    <w:rsid w:val="00F47479"/>
    <w:rsid w:val="00F50F07"/>
    <w:rsid w:val="00F52C8D"/>
    <w:rsid w:val="00F532F6"/>
    <w:rsid w:val="00F55617"/>
    <w:rsid w:val="00F91931"/>
    <w:rsid w:val="00FA0009"/>
    <w:rsid w:val="00FA6FC2"/>
    <w:rsid w:val="00FC152E"/>
    <w:rsid w:val="00FC1B83"/>
    <w:rsid w:val="00FD205B"/>
    <w:rsid w:val="00FD4700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274AC"/>
  </w:style>
  <w:style w:type="numbering" w:customStyle="1" w:styleId="2">
    <w:name w:val="Нет списка2"/>
    <w:next w:val="a2"/>
    <w:uiPriority w:val="99"/>
    <w:semiHidden/>
    <w:unhideWhenUsed/>
    <w:rsid w:val="00FA0009"/>
  </w:style>
  <w:style w:type="paragraph" w:styleId="a5">
    <w:name w:val="List Paragraph"/>
    <w:basedOn w:val="a"/>
    <w:uiPriority w:val="34"/>
    <w:qFormat/>
    <w:rsid w:val="00F532F6"/>
    <w:pPr>
      <w:ind w:left="720"/>
      <w:contextualSpacing/>
    </w:pPr>
    <w:rPr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BB2FF2"/>
  </w:style>
  <w:style w:type="numbering" w:customStyle="1" w:styleId="11">
    <w:name w:val="Нет списка11"/>
    <w:next w:val="a2"/>
    <w:uiPriority w:val="99"/>
    <w:semiHidden/>
    <w:unhideWhenUsed/>
    <w:rsid w:val="00BB2FF2"/>
  </w:style>
  <w:style w:type="numbering" w:customStyle="1" w:styleId="21">
    <w:name w:val="Нет списка21"/>
    <w:next w:val="a2"/>
    <w:uiPriority w:val="99"/>
    <w:semiHidden/>
    <w:unhideWhenUsed/>
    <w:rsid w:val="00BB2FF2"/>
  </w:style>
  <w:style w:type="paragraph" w:styleId="a6">
    <w:name w:val="header"/>
    <w:basedOn w:val="a"/>
    <w:link w:val="a7"/>
    <w:uiPriority w:val="99"/>
    <w:unhideWhenUsed/>
    <w:rsid w:val="00D1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0C9"/>
  </w:style>
  <w:style w:type="paragraph" w:styleId="a8">
    <w:name w:val="footer"/>
    <w:basedOn w:val="a"/>
    <w:link w:val="a9"/>
    <w:uiPriority w:val="99"/>
    <w:unhideWhenUsed/>
    <w:rsid w:val="00D1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0C9"/>
  </w:style>
  <w:style w:type="table" w:customStyle="1" w:styleId="10">
    <w:name w:val="Сетка таблицы1"/>
    <w:basedOn w:val="a1"/>
    <w:next w:val="aa"/>
    <w:uiPriority w:val="39"/>
    <w:qFormat/>
    <w:rsid w:val="00DD71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D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39"/>
    <w:qFormat/>
    <w:rsid w:val="00E9455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95A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5A5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5A5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5A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5A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274AC"/>
  </w:style>
  <w:style w:type="numbering" w:customStyle="1" w:styleId="2">
    <w:name w:val="Нет списка2"/>
    <w:next w:val="a2"/>
    <w:uiPriority w:val="99"/>
    <w:semiHidden/>
    <w:unhideWhenUsed/>
    <w:rsid w:val="00FA0009"/>
  </w:style>
  <w:style w:type="paragraph" w:styleId="a5">
    <w:name w:val="List Paragraph"/>
    <w:basedOn w:val="a"/>
    <w:uiPriority w:val="34"/>
    <w:qFormat/>
    <w:rsid w:val="00F532F6"/>
    <w:pPr>
      <w:ind w:left="720"/>
      <w:contextualSpacing/>
    </w:pPr>
    <w:rPr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BB2FF2"/>
  </w:style>
  <w:style w:type="numbering" w:customStyle="1" w:styleId="11">
    <w:name w:val="Нет списка11"/>
    <w:next w:val="a2"/>
    <w:uiPriority w:val="99"/>
    <w:semiHidden/>
    <w:unhideWhenUsed/>
    <w:rsid w:val="00BB2FF2"/>
  </w:style>
  <w:style w:type="numbering" w:customStyle="1" w:styleId="21">
    <w:name w:val="Нет списка21"/>
    <w:next w:val="a2"/>
    <w:uiPriority w:val="99"/>
    <w:semiHidden/>
    <w:unhideWhenUsed/>
    <w:rsid w:val="00BB2FF2"/>
  </w:style>
  <w:style w:type="paragraph" w:styleId="a6">
    <w:name w:val="header"/>
    <w:basedOn w:val="a"/>
    <w:link w:val="a7"/>
    <w:uiPriority w:val="99"/>
    <w:unhideWhenUsed/>
    <w:rsid w:val="00D1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0C9"/>
  </w:style>
  <w:style w:type="paragraph" w:styleId="a8">
    <w:name w:val="footer"/>
    <w:basedOn w:val="a"/>
    <w:link w:val="a9"/>
    <w:uiPriority w:val="99"/>
    <w:unhideWhenUsed/>
    <w:rsid w:val="00D1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0C9"/>
  </w:style>
  <w:style w:type="table" w:customStyle="1" w:styleId="10">
    <w:name w:val="Сетка таблицы1"/>
    <w:basedOn w:val="a1"/>
    <w:next w:val="aa"/>
    <w:uiPriority w:val="39"/>
    <w:qFormat/>
    <w:rsid w:val="00DD71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D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39"/>
    <w:qFormat/>
    <w:rsid w:val="00E9455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95A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5A5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5A5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5A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CAA3-836C-4B02-80F6-B46E1962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3073</Words>
  <Characters>17521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Ильева Елена Михайловна</cp:lastModifiedBy>
  <cp:revision>5</cp:revision>
  <cp:lastPrinted>2014-10-30T08:52:00Z</cp:lastPrinted>
  <dcterms:created xsi:type="dcterms:W3CDTF">2018-05-21T09:12:00Z</dcterms:created>
  <dcterms:modified xsi:type="dcterms:W3CDTF">2018-12-24T09:46:00Z</dcterms:modified>
</cp:coreProperties>
</file>