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3D" w:rsidRDefault="0019693D" w:rsidP="0019693D"/>
    <w:p w:rsidR="0019693D" w:rsidRDefault="0019693D" w:rsidP="0019693D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Государственное  бюджетное  общеобразовательное учреждение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 xml:space="preserve">школа – интернат № 1 имени К.К. Грота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 xml:space="preserve">Красногвардейского района </w:t>
      </w:r>
    </w:p>
    <w:p w:rsidR="0019693D" w:rsidRDefault="0019693D" w:rsidP="0019693D">
      <w:pPr>
        <w:jc w:val="center"/>
        <w:rPr>
          <w:b/>
          <w:sz w:val="24"/>
        </w:rPr>
      </w:pPr>
      <w:r>
        <w:rPr>
          <w:b/>
          <w:sz w:val="24"/>
        </w:rPr>
        <w:t>Санкт – Петербурга</w:t>
      </w:r>
    </w:p>
    <w:p w:rsidR="0019693D" w:rsidRDefault="0019693D" w:rsidP="0019693D">
      <w:pPr>
        <w:jc w:val="center"/>
        <w:rPr>
          <w:b/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tabs>
          <w:tab w:val="left" w:pos="5250"/>
        </w:tabs>
        <w:rPr>
          <w:sz w:val="24"/>
        </w:rPr>
      </w:pPr>
      <w:r>
        <w:rPr>
          <w:sz w:val="24"/>
        </w:rPr>
        <w:tab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19693D" w:rsidTr="0019693D">
        <w:trPr>
          <w:trHeight w:val="2252"/>
        </w:trPr>
        <w:tc>
          <w:tcPr>
            <w:tcW w:w="4785" w:type="dxa"/>
            <w:hideMark/>
          </w:tcPr>
          <w:p w:rsidR="0019693D" w:rsidRDefault="0019693D">
            <w:r>
              <w:t xml:space="preserve">Рассмотрено </w:t>
            </w:r>
          </w:p>
          <w:p w:rsidR="0019693D" w:rsidRDefault="0019693D">
            <w:r>
              <w:t>на педагогическом совете</w:t>
            </w:r>
          </w:p>
          <w:p w:rsidR="0019693D" w:rsidRDefault="0019693D">
            <w:r>
              <w:t>ГБОУ школы-интерната№1</w:t>
            </w:r>
          </w:p>
          <w:p w:rsidR="0019693D" w:rsidRDefault="0019693D">
            <w:r>
              <w:t>Протокол № ____</w:t>
            </w:r>
          </w:p>
          <w:p w:rsidR="0019693D" w:rsidRDefault="0019693D" w:rsidP="00433B24"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>30</w:t>
            </w:r>
            <w:r>
              <w:rPr>
                <w:u w:val="single"/>
              </w:rPr>
              <w:t xml:space="preserve">  »        </w:t>
            </w:r>
            <w:r w:rsidR="00433B24">
              <w:rPr>
                <w:u w:val="single"/>
              </w:rPr>
              <w:t>августа</w:t>
            </w:r>
            <w:r>
              <w:rPr>
                <w:u w:val="single"/>
              </w:rPr>
              <w:t xml:space="preserve">      </w:t>
            </w:r>
            <w:r w:rsidR="00785DC7">
              <w:t xml:space="preserve">   2017</w:t>
            </w:r>
            <w:r>
              <w:t xml:space="preserve"> г.</w:t>
            </w:r>
          </w:p>
        </w:tc>
        <w:tc>
          <w:tcPr>
            <w:tcW w:w="4785" w:type="dxa"/>
            <w:hideMark/>
          </w:tcPr>
          <w:p w:rsidR="0019693D" w:rsidRDefault="0019693D">
            <w:pPr>
              <w:spacing w:line="360" w:lineRule="auto"/>
              <w:jc w:val="right"/>
            </w:pPr>
            <w:r>
              <w:t>«УТВЕРЖДАЮ»</w:t>
            </w:r>
          </w:p>
          <w:p w:rsidR="0019693D" w:rsidRDefault="0019693D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19693D" w:rsidRDefault="0019693D">
            <w:pPr>
              <w:spacing w:line="360" w:lineRule="auto"/>
              <w:jc w:val="right"/>
              <w:rPr>
                <w:u w:val="single"/>
              </w:rPr>
            </w:pPr>
            <w:proofErr w:type="spellStart"/>
            <w:r>
              <w:t>_________________А.В.Мухин</w:t>
            </w:r>
            <w:proofErr w:type="spellEnd"/>
          </w:p>
          <w:p w:rsidR="0019693D" w:rsidRDefault="0019693D" w:rsidP="00433B24">
            <w:pPr>
              <w:spacing w:line="360" w:lineRule="auto"/>
              <w:jc w:val="right"/>
            </w:pPr>
            <w:r>
              <w:rPr>
                <w:u w:val="single"/>
              </w:rPr>
              <w:t xml:space="preserve">«   </w:t>
            </w:r>
            <w:r w:rsidR="00433B24">
              <w:rPr>
                <w:u w:val="single"/>
              </w:rPr>
              <w:t xml:space="preserve">01  »    </w:t>
            </w:r>
            <w:r>
              <w:rPr>
                <w:u w:val="single"/>
              </w:rPr>
              <w:t xml:space="preserve">    </w:t>
            </w:r>
            <w:r w:rsidR="00433B24">
              <w:rPr>
                <w:u w:val="single"/>
              </w:rPr>
              <w:t>сентября</w:t>
            </w:r>
            <w:r w:rsidR="00785DC7">
              <w:rPr>
                <w:u w:val="single"/>
              </w:rPr>
              <w:t xml:space="preserve">      2017</w:t>
            </w:r>
            <w:r>
              <w:rPr>
                <w:u w:val="single"/>
              </w:rPr>
              <w:t xml:space="preserve"> г.</w:t>
            </w:r>
          </w:p>
        </w:tc>
      </w:tr>
    </w:tbl>
    <w:p w:rsidR="0019693D" w:rsidRDefault="0019693D" w:rsidP="0019693D">
      <w:pPr>
        <w:rPr>
          <w:sz w:val="24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19693D" w:rsidP="0019693D">
      <w:pPr>
        <w:jc w:val="center"/>
        <w:rPr>
          <w:b/>
          <w:sz w:val="32"/>
          <w:szCs w:val="32"/>
        </w:rPr>
      </w:pPr>
    </w:p>
    <w:p w:rsidR="0019693D" w:rsidRDefault="00785DC7" w:rsidP="00785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 общеобразовательная программа</w:t>
      </w:r>
    </w:p>
    <w:p w:rsidR="0019693D" w:rsidRPr="00785DC7" w:rsidRDefault="00C26F0B" w:rsidP="00196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«Возвращение к классике</w:t>
      </w:r>
      <w:r w:rsidR="00785DC7" w:rsidRPr="00785DC7">
        <w:rPr>
          <w:b/>
          <w:sz w:val="32"/>
          <w:szCs w:val="32"/>
        </w:rPr>
        <w:t>»</w:t>
      </w:r>
      <w:r w:rsidR="00785DC7" w:rsidRPr="00785DC7">
        <w:rPr>
          <w:b/>
          <w:sz w:val="32"/>
          <w:szCs w:val="32"/>
        </w:rPr>
        <w:br/>
      </w:r>
      <w:r w:rsidR="00785DC7" w:rsidRPr="00785DC7">
        <w:rPr>
          <w:b/>
          <w:sz w:val="32"/>
          <w:szCs w:val="32"/>
        </w:rPr>
        <w:br/>
      </w: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19693D">
      <w:pPr>
        <w:jc w:val="center"/>
        <w:rPr>
          <w:sz w:val="24"/>
        </w:rPr>
      </w:pPr>
    </w:p>
    <w:p w:rsidR="0019693D" w:rsidRDefault="0019693D" w:rsidP="00785DC7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C26F0B" w:rsidP="0019693D">
      <w:pPr>
        <w:rPr>
          <w:sz w:val="24"/>
        </w:rPr>
      </w:pPr>
      <w:r>
        <w:rPr>
          <w:sz w:val="24"/>
        </w:rPr>
        <w:t>Возраст обучающихся: 10</w:t>
      </w:r>
      <w:bookmarkStart w:id="0" w:name="_GoBack"/>
      <w:bookmarkEnd w:id="0"/>
      <w:r w:rsidR="00FF78E3">
        <w:rPr>
          <w:sz w:val="24"/>
        </w:rPr>
        <w:t>-13</w:t>
      </w:r>
      <w:r w:rsidR="0019693D">
        <w:rPr>
          <w:sz w:val="24"/>
        </w:rPr>
        <w:t xml:space="preserve">  лет</w:t>
      </w:r>
    </w:p>
    <w:p w:rsidR="0019693D" w:rsidRDefault="00785DC7" w:rsidP="0019693D">
      <w:pPr>
        <w:rPr>
          <w:sz w:val="24"/>
        </w:rPr>
      </w:pPr>
      <w:r>
        <w:rPr>
          <w:sz w:val="24"/>
        </w:rPr>
        <w:t xml:space="preserve">Срок </w:t>
      </w:r>
      <w:r w:rsidR="00C07AD3">
        <w:rPr>
          <w:sz w:val="24"/>
        </w:rPr>
        <w:t>реализации 1 год</w:t>
      </w: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19693D" w:rsidP="0019693D">
      <w:pPr>
        <w:rPr>
          <w:sz w:val="24"/>
        </w:rPr>
      </w:pPr>
    </w:p>
    <w:p w:rsidR="0019693D" w:rsidRDefault="00FE126F" w:rsidP="0019693D">
      <w:pPr>
        <w:jc w:val="right"/>
        <w:rPr>
          <w:sz w:val="24"/>
        </w:rPr>
      </w:pPr>
      <w:r>
        <w:rPr>
          <w:sz w:val="24"/>
        </w:rPr>
        <w:t>Разработчик</w:t>
      </w:r>
      <w:r w:rsidR="0019693D">
        <w:rPr>
          <w:sz w:val="24"/>
        </w:rPr>
        <w:t xml:space="preserve"> –</w:t>
      </w:r>
      <w:r w:rsidR="00C26F0B">
        <w:rPr>
          <w:sz w:val="24"/>
        </w:rPr>
        <w:t xml:space="preserve"> Масленникова Надежда Николаевна</w:t>
      </w:r>
    </w:p>
    <w:p w:rsidR="00785DC7" w:rsidRDefault="0019693D" w:rsidP="0019693D">
      <w:pPr>
        <w:jc w:val="right"/>
        <w:rPr>
          <w:sz w:val="24"/>
        </w:rPr>
      </w:pPr>
      <w:r>
        <w:rPr>
          <w:sz w:val="24"/>
        </w:rPr>
        <w:t>педагог дополнительного образования</w:t>
      </w:r>
      <w:r w:rsidR="00785DC7">
        <w:rPr>
          <w:sz w:val="24"/>
        </w:rPr>
        <w:t xml:space="preserve"> </w:t>
      </w:r>
    </w:p>
    <w:p w:rsidR="00A51E86" w:rsidRDefault="00A51E86">
      <w:pPr>
        <w:widowControl/>
        <w:suppressAutoHyphens w:val="0"/>
        <w:spacing w:after="200" w:line="288" w:lineRule="auto"/>
        <w:rPr>
          <w:sz w:val="24"/>
        </w:rPr>
      </w:pPr>
      <w:r>
        <w:rPr>
          <w:sz w:val="24"/>
        </w:rPr>
        <w:br w:type="page"/>
      </w:r>
    </w:p>
    <w:p w:rsidR="00A51E86" w:rsidRDefault="00A51E86" w:rsidP="00A51E86">
      <w:pPr>
        <w:pStyle w:val="Default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51E86" w:rsidRDefault="00A51E86" w:rsidP="00A51E86">
      <w:pPr>
        <w:pStyle w:val="Default"/>
        <w:jc w:val="center"/>
        <w:rPr>
          <w:b/>
        </w:rPr>
      </w:pPr>
    </w:p>
    <w:p w:rsidR="00A51E86" w:rsidRPr="00B34B70" w:rsidRDefault="00A51E86" w:rsidP="00A51E86">
      <w:pPr>
        <w:pStyle w:val="Default"/>
        <w:ind w:firstLine="709"/>
        <w:rPr>
          <w:sz w:val="28"/>
          <w:szCs w:val="28"/>
        </w:rPr>
      </w:pPr>
      <w:r w:rsidRPr="00B34B70">
        <w:rPr>
          <w:sz w:val="28"/>
          <w:szCs w:val="28"/>
        </w:rPr>
        <w:t xml:space="preserve">Общеобразовательная программа составлена для занятий в театральной студии "Возвращение к классике". 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  «создают определенные отношения и моральные оценки, имеющие несравненно большую силу, чем оценки, просто сообщаемые и усваиваемые» (Б.В.Теплов).    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Совершенствование «аппарата переживания» (К.Станиславский)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   духовному, социальному и профессиональному становлению личности ребенка. 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Актуальность программы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театра-студии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 программы: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Развитие  творчески  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Отличительные особенности дополнительной образовательной программы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Интеграция теории и практики, обусловленная спецификой предмета;  интеграция социальной, профессиональной и общей педагогики позволяет учащимся, в процессе реализации настоящей программы, одновременно получать комплексные знания,  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 и мастер-класс профессиональных артистов. Такой комплексно-целевой подход к обучению интенсифицирует развитие детей и </w:t>
      </w:r>
      <w:r>
        <w:rPr>
          <w:color w:val="000000"/>
          <w:sz w:val="27"/>
          <w:szCs w:val="27"/>
        </w:rPr>
        <w:lastRenderedPageBreak/>
        <w:t>подростков, формирует устойчивую мотивацию к познанию, активизирует их творческую деятельность, способствует успешной социализации.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Настоящая программа, являясь альтернативой типовой, составлена с учетом гибкой и мобильной специфики дополнительного образования.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(театральных) учебных заведениях.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Реализация программы в режиме сотрудничества и демократического стиля общения позволяет создать личностно-значимый для каждого воспитанника  индивидуальный или коллективный духовный продукт (в виде спектакля).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 Личностно-ориентированный подход к образованию с использованием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способствует сохранению и укреплению физического и социального здоровья воспитанника.        </w:t>
      </w:r>
    </w:p>
    <w:p w:rsidR="00A51E86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Занятия театральным искусством очень органичны для детей данного возраста, так как игра и общение являются ведущими в психологической деятельности. Огромная познавательная и нравственная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 интенсивному формированию психической деятельности детей и подростков.</w:t>
      </w:r>
    </w:p>
    <w:p w:rsidR="00A51E86" w:rsidRDefault="00A51E86" w:rsidP="00A51E86">
      <w:pPr>
        <w:pStyle w:val="Default"/>
        <w:ind w:firstLine="709"/>
      </w:pPr>
    </w:p>
    <w:p w:rsidR="00A51E86" w:rsidRDefault="00A51E86" w:rsidP="00A51E86">
      <w:pPr>
        <w:pStyle w:val="Default"/>
        <w:rPr>
          <w:b/>
        </w:rPr>
      </w:pPr>
      <w:r>
        <w:rPr>
          <w:b/>
        </w:rPr>
        <w:t xml:space="preserve">Цель программы: </w:t>
      </w:r>
    </w:p>
    <w:p w:rsidR="00A51E86" w:rsidRDefault="00A51E86" w:rsidP="00A51E86">
      <w:pPr>
        <w:pStyle w:val="Default"/>
        <w:ind w:firstLine="709"/>
      </w:pPr>
      <w:r>
        <w:t>Формирование творчески активной личности, способной к самовыражению средствами театрального искусства в условиях разновозрастного коллектива.</w:t>
      </w:r>
    </w:p>
    <w:p w:rsidR="00A51E86" w:rsidRDefault="00A51E86" w:rsidP="00A51E86">
      <w:pPr>
        <w:pStyle w:val="Default"/>
        <w:rPr>
          <w:b/>
        </w:rPr>
      </w:pPr>
    </w:p>
    <w:p w:rsidR="00A51E86" w:rsidRDefault="00A51E86" w:rsidP="00A51E86">
      <w:pPr>
        <w:pStyle w:val="Default"/>
      </w:pPr>
      <w:r>
        <w:rPr>
          <w:b/>
        </w:rPr>
        <w:t>Задачи:</w:t>
      </w:r>
    </w:p>
    <w:p w:rsidR="00A51E86" w:rsidRDefault="00A51E86" w:rsidP="00A51E86">
      <w:pPr>
        <w:pStyle w:val="Default"/>
        <w:rPr>
          <w:i/>
        </w:rPr>
      </w:pPr>
      <w:r>
        <w:rPr>
          <w:i/>
        </w:rPr>
        <w:t>Воспитательные: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формирование коммуникативных умений и навыков, толерантности, культуры общения;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формирование бережного отношения к книге и русскому языку.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создание условий для творческого самовыражения воспитанников;</w:t>
      </w:r>
    </w:p>
    <w:p w:rsidR="00A51E86" w:rsidRDefault="00A51E86" w:rsidP="00A51E86">
      <w:pPr>
        <w:pStyle w:val="Default"/>
        <w:rPr>
          <w:i/>
        </w:rPr>
      </w:pPr>
      <w:r>
        <w:rPr>
          <w:i/>
        </w:rPr>
        <w:t>Развивающие: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развитие навыков пластической и речевой выразительности;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развитие навыка пространственного взаимодействие с окружающими людьми;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развитие интеллектуальных способностей;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развитие литературного и эстетического вкуса воспитанников.</w:t>
      </w:r>
    </w:p>
    <w:p w:rsidR="00A51E86" w:rsidRDefault="00A51E86" w:rsidP="00A51E86">
      <w:pPr>
        <w:pStyle w:val="Default"/>
        <w:rPr>
          <w:i/>
        </w:rPr>
      </w:pPr>
      <w:r>
        <w:rPr>
          <w:i/>
        </w:rPr>
        <w:t>Обучающие: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обучение приёмам повышения выразительности устной речи;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расширение кругозора воспитанников через знакомство с достижениями культуры, литературы искусства;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знакомство с интересными фактами биографии и творчества поэтов, писателей.</w:t>
      </w:r>
    </w:p>
    <w:p w:rsidR="00A51E86" w:rsidRDefault="00A51E86" w:rsidP="00A51E86">
      <w:pPr>
        <w:pStyle w:val="Default"/>
        <w:rPr>
          <w:i/>
        </w:rPr>
      </w:pPr>
      <w:r>
        <w:rPr>
          <w:i/>
        </w:rPr>
        <w:t>Коррекционные: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lastRenderedPageBreak/>
        <w:t>коррекция эмоционально-волевой сферы школьников, посредством творческой деятельности и общения;</w:t>
      </w:r>
    </w:p>
    <w:p w:rsidR="00A51E86" w:rsidRDefault="00A51E86" w:rsidP="00A51E86">
      <w:pPr>
        <w:pStyle w:val="Default"/>
        <w:numPr>
          <w:ilvl w:val="0"/>
          <w:numId w:val="1"/>
        </w:numPr>
      </w:pPr>
      <w:r>
        <w:t>коррекция пространственно-ориентировочных навыков детей с нарушением зрения.</w:t>
      </w:r>
    </w:p>
    <w:p w:rsidR="00A51E86" w:rsidRDefault="00A51E86" w:rsidP="00A51E86">
      <w:pPr>
        <w:pStyle w:val="Default"/>
        <w:ind w:left="720"/>
      </w:pPr>
    </w:p>
    <w:p w:rsidR="00A51E86" w:rsidRDefault="00A51E86" w:rsidP="00A51E86">
      <w:pPr>
        <w:pStyle w:val="Default"/>
      </w:pPr>
      <w:r>
        <w:rPr>
          <w:b/>
        </w:rPr>
        <w:t>Срок реализации программы</w:t>
      </w:r>
      <w:r>
        <w:t xml:space="preserve"> - 3 года:</w:t>
      </w:r>
    </w:p>
    <w:p w:rsidR="00A51E86" w:rsidRDefault="00A51E86" w:rsidP="00A51E86">
      <w:pPr>
        <w:pStyle w:val="Default"/>
        <w:ind w:firstLine="709"/>
      </w:pPr>
      <w:r>
        <w:t>1 год обучения - 2 раза в неделю по 2 часа;</w:t>
      </w:r>
    </w:p>
    <w:p w:rsidR="00A51E86" w:rsidRDefault="00A51E86" w:rsidP="00A51E86">
      <w:pPr>
        <w:pStyle w:val="Default"/>
        <w:ind w:firstLine="709"/>
      </w:pPr>
      <w:r>
        <w:t xml:space="preserve">группа индивидуального обучения - 2 раза в неделю по 1 часу. </w:t>
      </w:r>
    </w:p>
    <w:p w:rsidR="00A51E86" w:rsidRDefault="00A51E86" w:rsidP="00A51E86">
      <w:pPr>
        <w:pStyle w:val="Default"/>
        <w:ind w:firstLine="709"/>
      </w:pPr>
    </w:p>
    <w:p w:rsidR="00A51E86" w:rsidRDefault="00A51E86" w:rsidP="00A51E86">
      <w:pPr>
        <w:pStyle w:val="Default"/>
      </w:pPr>
      <w:r>
        <w:rPr>
          <w:b/>
        </w:rPr>
        <w:t>Возраст обучающихся:</w:t>
      </w:r>
      <w:r>
        <w:t xml:space="preserve"> 10-13 лет</w:t>
      </w:r>
    </w:p>
    <w:p w:rsidR="00A51E86" w:rsidRDefault="00A51E86" w:rsidP="00A51E86">
      <w:pPr>
        <w:pStyle w:val="Default"/>
        <w:rPr>
          <w:b/>
        </w:rPr>
      </w:pPr>
    </w:p>
    <w:p w:rsidR="00A51E86" w:rsidRDefault="00A51E86" w:rsidP="00A51E86">
      <w:pPr>
        <w:pStyle w:val="Default"/>
      </w:pPr>
      <w:r>
        <w:rPr>
          <w:b/>
        </w:rPr>
        <w:t xml:space="preserve">Характеристика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  <w:r>
        <w:t xml:space="preserve"> учащиеся воспитанники школы-интерната им. К.К. Грота, имеющие глубокие нарушения зрения, слабовидящие, сопутствующие заболевания.</w:t>
      </w:r>
    </w:p>
    <w:p w:rsidR="00A51E86" w:rsidRDefault="00A51E86" w:rsidP="00A51E86">
      <w:pPr>
        <w:pStyle w:val="Default"/>
      </w:pPr>
    </w:p>
    <w:p w:rsidR="00A51E86" w:rsidRDefault="00A51E86" w:rsidP="00A51E86">
      <w:pPr>
        <w:pStyle w:val="Default"/>
      </w:pPr>
      <w:r>
        <w:rPr>
          <w:b/>
        </w:rPr>
        <w:t xml:space="preserve">Формы занятий:   </w:t>
      </w:r>
      <w:r>
        <w:t>а</w:t>
      </w:r>
      <w:proofErr w:type="gramStart"/>
      <w:r>
        <w:t>)к</w:t>
      </w:r>
      <w:proofErr w:type="gramEnd"/>
      <w:r>
        <w:t>оллективные; б) индивидуальные; в) малые группы.</w:t>
      </w:r>
    </w:p>
    <w:p w:rsidR="00A51E86" w:rsidRDefault="00A51E86" w:rsidP="00A51E86">
      <w:pPr>
        <w:pStyle w:val="Default"/>
      </w:pPr>
    </w:p>
    <w:p w:rsidR="00A51E86" w:rsidRDefault="00A51E86" w:rsidP="00A51E86">
      <w:pPr>
        <w:pStyle w:val="Default"/>
      </w:pPr>
      <w:r>
        <w:rPr>
          <w:rStyle w:val="af4"/>
          <w:rFonts w:eastAsia="Calibri"/>
        </w:rPr>
        <w:t>Ожидаемые результаты: п</w:t>
      </w:r>
      <w:r>
        <w:t>о завершении обучения:</w:t>
      </w:r>
    </w:p>
    <w:p w:rsidR="00A51E86" w:rsidRDefault="00A51E86" w:rsidP="00A51E86">
      <w:pPr>
        <w:pStyle w:val="Default"/>
        <w:numPr>
          <w:ilvl w:val="0"/>
          <w:numId w:val="2"/>
        </w:numPr>
      </w:pPr>
      <w:r>
        <w:t>приобретение детьми новых практических умений и навыков, полезных для дальнейшего профессионального и социального самоопределения участников объединения;</w:t>
      </w:r>
    </w:p>
    <w:p w:rsidR="00A51E86" w:rsidRDefault="00A51E86" w:rsidP="00A51E86">
      <w:pPr>
        <w:pStyle w:val="Default"/>
        <w:numPr>
          <w:ilvl w:val="0"/>
          <w:numId w:val="2"/>
        </w:numPr>
      </w:pPr>
      <w:proofErr w:type="spellStart"/>
      <w:r>
        <w:t>сформированность</w:t>
      </w:r>
      <w:proofErr w:type="spellEnd"/>
      <w:r>
        <w:t xml:space="preserve"> ценностной ориентации воспитанников;</w:t>
      </w:r>
    </w:p>
    <w:p w:rsidR="00A51E86" w:rsidRDefault="00A51E86" w:rsidP="00A51E86">
      <w:pPr>
        <w:pStyle w:val="Default"/>
        <w:numPr>
          <w:ilvl w:val="0"/>
          <w:numId w:val="2"/>
        </w:numPr>
      </w:pPr>
      <w:r>
        <w:t>новый эмоциональный уровень освоения знаний по предмету;</w:t>
      </w:r>
    </w:p>
    <w:p w:rsidR="00A51E86" w:rsidRDefault="00A51E86" w:rsidP="00A51E86">
      <w:pPr>
        <w:pStyle w:val="Default"/>
        <w:numPr>
          <w:ilvl w:val="0"/>
          <w:numId w:val="2"/>
        </w:numPr>
      </w:pPr>
      <w:r>
        <w:t>улучшение коммуникативных способностей детей, взаимоотношений между всеми участниками образовательного процесса, толерантных отношений в ближайшем социальном окружении (семье, школе);</w:t>
      </w:r>
    </w:p>
    <w:p w:rsidR="00A51E86" w:rsidRDefault="00A51E86" w:rsidP="00A51E86">
      <w:pPr>
        <w:pStyle w:val="Default"/>
        <w:numPr>
          <w:ilvl w:val="0"/>
          <w:numId w:val="2"/>
        </w:numPr>
      </w:pPr>
      <w:r>
        <w:t>развитие способностей к творческому самовыражению;</w:t>
      </w:r>
    </w:p>
    <w:p w:rsidR="00A51E86" w:rsidRDefault="00A51E86" w:rsidP="00A51E86">
      <w:pPr>
        <w:pStyle w:val="Default"/>
        <w:numPr>
          <w:ilvl w:val="0"/>
          <w:numId w:val="2"/>
        </w:numPr>
      </w:pPr>
      <w:r>
        <w:t>улучшение речевой культуры детей, навыков речевой пластики и выразительности устной речи;</w:t>
      </w:r>
    </w:p>
    <w:p w:rsidR="00A51E86" w:rsidRDefault="00A51E86" w:rsidP="00A51E86">
      <w:pPr>
        <w:pStyle w:val="Default"/>
        <w:numPr>
          <w:ilvl w:val="0"/>
          <w:numId w:val="2"/>
        </w:numPr>
      </w:pPr>
      <w:r>
        <w:t>совершенствование пространственно-ориентировочных навыков слепых и слабовидящих школьников.</w:t>
      </w:r>
    </w:p>
    <w:p w:rsidR="00A51E86" w:rsidRDefault="00A51E86" w:rsidP="00A51E86">
      <w:r>
        <w:br w:type="page"/>
      </w:r>
    </w:p>
    <w:p w:rsidR="00A51E86" w:rsidRDefault="00A51E86" w:rsidP="00A51E86">
      <w:pPr>
        <w:pStyle w:val="41"/>
        <w:shd w:val="clear" w:color="auto" w:fill="auto"/>
        <w:tabs>
          <w:tab w:val="left" w:pos="974"/>
        </w:tabs>
        <w:spacing w:line="240" w:lineRule="auto"/>
        <w:ind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</w:p>
    <w:p w:rsidR="00A51E86" w:rsidRDefault="00A51E86" w:rsidP="00A51E86">
      <w:pPr>
        <w:pStyle w:val="41"/>
        <w:shd w:val="clear" w:color="auto" w:fill="auto"/>
        <w:tabs>
          <w:tab w:val="left" w:pos="974"/>
        </w:tabs>
        <w:spacing w:line="240" w:lineRule="auto"/>
        <w:ind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51E86" w:rsidRPr="003A546A" w:rsidRDefault="00A51E86" w:rsidP="00A51E86">
      <w:pPr>
        <w:pStyle w:val="41"/>
        <w:shd w:val="clear" w:color="auto" w:fill="auto"/>
        <w:tabs>
          <w:tab w:val="left" w:pos="974"/>
        </w:tabs>
        <w:spacing w:line="240" w:lineRule="auto"/>
        <w:ind w:right="1140" w:firstLine="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9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"/>
        <w:gridCol w:w="3829"/>
        <w:gridCol w:w="1276"/>
        <w:gridCol w:w="850"/>
        <w:gridCol w:w="1134"/>
        <w:gridCol w:w="1843"/>
      </w:tblGrid>
      <w:tr w:rsidR="00A51E86" w:rsidRPr="003A546A" w:rsidTr="00E14B14">
        <w:trPr>
          <w:trHeight w:hRule="exact" w:val="31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546A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A546A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A546A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Блоки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23" w:lineRule="exact"/>
              <w:ind w:right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1E86" w:rsidRPr="003A546A" w:rsidRDefault="00A51E86" w:rsidP="00E14B14">
            <w:pPr>
              <w:spacing w:line="200" w:lineRule="exact"/>
              <w:ind w:left="4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00" w:lineRule="exact"/>
              <w:ind w:left="4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A51E86" w:rsidRPr="003A546A" w:rsidTr="00E14B14">
        <w:trPr>
          <w:trHeight w:hRule="exact" w:val="55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E86" w:rsidRPr="003A546A" w:rsidRDefault="00A51E86" w:rsidP="00E14B14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E86" w:rsidRPr="003A546A" w:rsidRDefault="00A51E86" w:rsidP="00E14B14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E86" w:rsidRPr="003A546A" w:rsidRDefault="00A51E86" w:rsidP="00E14B14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after="60"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after="60"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after="60"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51E86" w:rsidRPr="003A546A" w:rsidTr="00E14B14">
        <w:trPr>
          <w:trHeight w:hRule="exact" w:val="41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80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Вводное 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51E86" w:rsidRPr="003A546A" w:rsidTr="00E14B14">
        <w:trPr>
          <w:trHeight w:hRule="exact" w:val="9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rStyle w:val="23"/>
                <w:rFonts w:eastAsia="Calibri"/>
                <w:sz w:val="28"/>
                <w:szCs w:val="28"/>
              </w:rPr>
              <w:t>Работа со сценарием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Собеседование исполнение упражнения</w:t>
            </w:r>
          </w:p>
          <w:p w:rsidR="00A51E86" w:rsidRPr="003A546A" w:rsidRDefault="00A51E86" w:rsidP="00E14B14">
            <w:pPr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51E86" w:rsidRPr="003A546A" w:rsidTr="00E14B14">
        <w:trPr>
          <w:trHeight w:hRule="exact" w:val="52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80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rFonts w:eastAsiaTheme="majorEastAsia"/>
                <w:color w:val="000000"/>
                <w:spacing w:val="1"/>
                <w:sz w:val="28"/>
                <w:szCs w:val="28"/>
                <w:shd w:val="clear" w:color="auto" w:fill="FFFFFF"/>
              </w:rPr>
              <w:t>Я - актёр. Сценическая речь и сценическое движение.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51E86" w:rsidRPr="003A546A" w:rsidTr="00E14B14">
        <w:trPr>
          <w:trHeight w:hRule="exact" w:val="34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80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rFonts w:eastAsiaTheme="majorEastAsia"/>
                <w:color w:val="000000"/>
                <w:spacing w:val="1"/>
                <w:sz w:val="28"/>
                <w:szCs w:val="28"/>
                <w:shd w:val="clear" w:color="auto" w:fill="FFFFFF"/>
              </w:rPr>
              <w:t>Репетиционная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51E86" w:rsidRPr="003A546A" w:rsidTr="00E14B14">
        <w:trPr>
          <w:trHeight w:hRule="exact" w:val="5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80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rFonts w:eastAsiaTheme="majorEastAsia"/>
                <w:color w:val="000000"/>
                <w:spacing w:val="1"/>
                <w:sz w:val="28"/>
                <w:szCs w:val="28"/>
                <w:shd w:val="clear" w:color="auto" w:fill="FFFFFF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A51E86" w:rsidRPr="003A546A" w:rsidTr="00E14B14">
        <w:trPr>
          <w:trHeight w:hRule="exact" w:val="4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4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80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Итоговый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A51E86" w:rsidRPr="003A546A" w:rsidTr="00E14B14">
        <w:trPr>
          <w:trHeight w:hRule="exact" w:val="6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1E86" w:rsidRPr="003A546A" w:rsidRDefault="00A51E86" w:rsidP="00E14B14">
            <w:pPr>
              <w:spacing w:line="240" w:lineRule="auto"/>
              <w:rPr>
                <w:rFonts w:eastAsia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ind w:left="80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546A">
              <w:rPr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E86" w:rsidRPr="003A546A" w:rsidRDefault="00A51E86" w:rsidP="00E14B14">
            <w:pPr>
              <w:spacing w:line="2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1E86" w:rsidRPr="003A546A" w:rsidRDefault="00A51E86" w:rsidP="00A51E86">
      <w:pPr>
        <w:pStyle w:val="41"/>
        <w:shd w:val="clear" w:color="auto" w:fill="auto"/>
        <w:tabs>
          <w:tab w:val="left" w:pos="974"/>
        </w:tabs>
        <w:spacing w:before="0" w:line="338" w:lineRule="exact"/>
        <w:ind w:right="1140" w:firstLine="0"/>
        <w:jc w:val="both"/>
        <w:rPr>
          <w:sz w:val="28"/>
          <w:szCs w:val="28"/>
        </w:rPr>
      </w:pPr>
    </w:p>
    <w:p w:rsidR="00A51E86" w:rsidRDefault="00A51E86" w:rsidP="00A51E86"/>
    <w:p w:rsidR="00A51E86" w:rsidRDefault="00A51E86" w:rsidP="00A51E86"/>
    <w:p w:rsidR="00A51E86" w:rsidRDefault="00A51E86" w:rsidP="00A51E86"/>
    <w:p w:rsidR="00A51E86" w:rsidRDefault="00A51E86" w:rsidP="00A51E86">
      <w:r>
        <w:br w:type="page"/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51E86" w:rsidTr="00E14B14">
        <w:trPr>
          <w:trHeight w:val="2252"/>
        </w:trPr>
        <w:tc>
          <w:tcPr>
            <w:tcW w:w="4785" w:type="dxa"/>
            <w:hideMark/>
          </w:tcPr>
          <w:p w:rsidR="00A51E86" w:rsidRDefault="00A51E86" w:rsidP="00E14B14">
            <w:r>
              <w:lastRenderedPageBreak/>
              <w:t xml:space="preserve">Рассмотрено </w:t>
            </w:r>
          </w:p>
          <w:p w:rsidR="00A51E86" w:rsidRDefault="00A51E86" w:rsidP="00E14B14">
            <w:r>
              <w:t>на педагогическом совете</w:t>
            </w:r>
          </w:p>
          <w:p w:rsidR="00A51E86" w:rsidRDefault="00A51E86" w:rsidP="00E14B14">
            <w:r>
              <w:t>ГБОУ школы-интерната№1</w:t>
            </w:r>
          </w:p>
          <w:p w:rsidR="00A51E86" w:rsidRDefault="00A51E86" w:rsidP="00E14B14">
            <w:r>
              <w:t>Протокол № ____</w:t>
            </w:r>
          </w:p>
          <w:p w:rsidR="00A51E86" w:rsidRDefault="00A51E86" w:rsidP="00E14B14">
            <w:r>
              <w:rPr>
                <w:u w:val="single"/>
              </w:rPr>
              <w:t xml:space="preserve">«   30  »        августа      </w:t>
            </w:r>
            <w:r>
              <w:t xml:space="preserve">   2017 г.</w:t>
            </w:r>
          </w:p>
        </w:tc>
        <w:tc>
          <w:tcPr>
            <w:tcW w:w="4785" w:type="dxa"/>
            <w:hideMark/>
          </w:tcPr>
          <w:p w:rsidR="00A51E86" w:rsidRDefault="00A51E86" w:rsidP="00E14B14">
            <w:pPr>
              <w:spacing w:line="360" w:lineRule="auto"/>
              <w:jc w:val="right"/>
            </w:pPr>
            <w:r>
              <w:t>«УТВЕРЖДАЮ»</w:t>
            </w:r>
          </w:p>
          <w:p w:rsidR="00A51E86" w:rsidRDefault="00A51E86" w:rsidP="00E14B14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A51E86" w:rsidRDefault="00A51E86" w:rsidP="00E14B14">
            <w:pPr>
              <w:spacing w:line="360" w:lineRule="auto"/>
              <w:jc w:val="right"/>
              <w:rPr>
                <w:u w:val="single"/>
              </w:rPr>
            </w:pPr>
            <w:proofErr w:type="spellStart"/>
            <w:r>
              <w:t>_________________А.В.Мухин</w:t>
            </w:r>
            <w:proofErr w:type="spellEnd"/>
          </w:p>
          <w:p w:rsidR="00A51E86" w:rsidRDefault="00A51E86" w:rsidP="00E14B14">
            <w:pPr>
              <w:spacing w:line="360" w:lineRule="auto"/>
              <w:jc w:val="right"/>
            </w:pPr>
            <w:r>
              <w:rPr>
                <w:u w:val="single"/>
              </w:rPr>
              <w:t>«   01  »        сентября      2017 г.</w:t>
            </w:r>
          </w:p>
        </w:tc>
      </w:tr>
    </w:tbl>
    <w:p w:rsidR="00A51E86" w:rsidRDefault="00A51E86" w:rsidP="00A51E86">
      <w:pPr>
        <w:pStyle w:val="af8"/>
        <w:shd w:val="clear" w:color="auto" w:fill="auto"/>
        <w:spacing w:line="220" w:lineRule="exact"/>
        <w:jc w:val="center"/>
        <w:rPr>
          <w:sz w:val="28"/>
          <w:szCs w:val="28"/>
          <w:lang w:bidi="ru-RU"/>
        </w:rPr>
      </w:pPr>
    </w:p>
    <w:p w:rsidR="00A51E86" w:rsidRDefault="00A51E86" w:rsidP="00A51E86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51E86" w:rsidRDefault="00A51E86" w:rsidP="00A51E86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51E86" w:rsidRDefault="00A51E86" w:rsidP="00A51E86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51E86" w:rsidRDefault="00A51E86" w:rsidP="00A51E86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:rsidR="00A51E86" w:rsidRDefault="00A51E86" w:rsidP="00A51E86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51E86" w:rsidRDefault="00A51E86" w:rsidP="00A51E86">
      <w:pPr>
        <w:pStyle w:val="af8"/>
        <w:shd w:val="clear" w:color="auto" w:fill="auto"/>
        <w:spacing w:line="220" w:lineRule="exact"/>
        <w:jc w:val="center"/>
        <w:rPr>
          <w:sz w:val="28"/>
          <w:szCs w:val="28"/>
        </w:rPr>
      </w:pPr>
      <w:r>
        <w:rPr>
          <w:sz w:val="32"/>
          <w:szCs w:val="32"/>
        </w:rPr>
        <w:t>объединения «Возвращение к классике»</w:t>
      </w:r>
      <w:r>
        <w:rPr>
          <w:sz w:val="32"/>
          <w:szCs w:val="32"/>
        </w:rPr>
        <w:br/>
      </w:r>
    </w:p>
    <w:p w:rsidR="00A51E86" w:rsidRDefault="00A51E86" w:rsidP="00A51E86">
      <w:pPr>
        <w:pStyle w:val="af8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1406"/>
        <w:gridCol w:w="1603"/>
        <w:gridCol w:w="1195"/>
        <w:gridCol w:w="1334"/>
        <w:gridCol w:w="3293"/>
      </w:tblGrid>
      <w:tr w:rsidR="00A51E86" w:rsidTr="00E14B14">
        <w:trPr>
          <w:trHeight w:val="1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Год</w:t>
            </w:r>
          </w:p>
          <w:p w:rsidR="00A51E86" w:rsidRDefault="00A51E86" w:rsidP="00E14B14">
            <w:pPr>
              <w:jc w:val="center"/>
            </w:pPr>
            <w:proofErr w:type="spellStart"/>
            <w:r>
              <w:t>обуч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 xml:space="preserve">Дата начала обучения </w:t>
            </w:r>
            <w:proofErr w:type="gramStart"/>
            <w:r>
              <w:t>по</w:t>
            </w:r>
            <w:proofErr w:type="gramEnd"/>
          </w:p>
          <w:p w:rsidR="00A51E86" w:rsidRDefault="00A51E86" w:rsidP="00E14B14">
            <w:pPr>
              <w:jc w:val="center"/>
            </w:pPr>
            <w:r>
              <w:t>программе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Дата</w:t>
            </w:r>
          </w:p>
          <w:p w:rsidR="00A51E86" w:rsidRDefault="00A51E86" w:rsidP="00E14B14">
            <w:pPr>
              <w:jc w:val="center"/>
            </w:pPr>
            <w:r>
              <w:t xml:space="preserve">окончания </w:t>
            </w:r>
            <w:proofErr w:type="gramStart"/>
            <w:r>
              <w:t>обучения по программе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Всего</w:t>
            </w:r>
          </w:p>
          <w:p w:rsidR="00A51E86" w:rsidRDefault="00A51E86" w:rsidP="00E14B14">
            <w:pPr>
              <w:jc w:val="center"/>
            </w:pPr>
            <w:r>
              <w:t>учебных</w:t>
            </w:r>
          </w:p>
          <w:p w:rsidR="00A51E86" w:rsidRDefault="00A51E86" w:rsidP="00E14B14">
            <w:pPr>
              <w:jc w:val="center"/>
            </w:pPr>
            <w:r>
              <w:t>недель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Количество учебных часов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Режим занятий</w:t>
            </w:r>
          </w:p>
        </w:tc>
      </w:tr>
      <w:tr w:rsidR="00A51E86" w:rsidTr="00E14B14">
        <w:trPr>
          <w:trHeight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1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10.09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144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1E86" w:rsidRDefault="00A51E86" w:rsidP="00E14B14">
            <w:pPr>
              <w:jc w:val="center"/>
            </w:pPr>
            <w:r>
              <w:t>2 раза в неделю по 2 часа</w:t>
            </w:r>
          </w:p>
        </w:tc>
      </w:tr>
    </w:tbl>
    <w:p w:rsidR="00A51E86" w:rsidRDefault="00A51E86" w:rsidP="00A51E86"/>
    <w:p w:rsidR="00A51E86" w:rsidRDefault="00A51E86" w:rsidP="00A51E86">
      <w:r>
        <w:br w:type="page"/>
      </w:r>
    </w:p>
    <w:p w:rsidR="00A51E86" w:rsidRDefault="00A51E86" w:rsidP="00A51E86"/>
    <w:p w:rsidR="00A51E86" w:rsidRDefault="00A51E86" w:rsidP="00A51E86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Государственное  бюджетное  общеобразовательное учреждение </w:t>
      </w:r>
    </w:p>
    <w:p w:rsidR="00A51E86" w:rsidRDefault="00A51E86" w:rsidP="00A51E86">
      <w:pPr>
        <w:jc w:val="center"/>
        <w:rPr>
          <w:b/>
          <w:sz w:val="24"/>
        </w:rPr>
      </w:pPr>
      <w:r>
        <w:rPr>
          <w:b/>
          <w:sz w:val="24"/>
        </w:rPr>
        <w:t xml:space="preserve">школа – интернат № 1 имени К.К. Грота </w:t>
      </w:r>
    </w:p>
    <w:p w:rsidR="00A51E86" w:rsidRDefault="00A51E86" w:rsidP="00A51E86">
      <w:pPr>
        <w:jc w:val="center"/>
        <w:rPr>
          <w:b/>
          <w:sz w:val="24"/>
        </w:rPr>
      </w:pPr>
      <w:r>
        <w:rPr>
          <w:b/>
          <w:sz w:val="24"/>
        </w:rPr>
        <w:t xml:space="preserve">Красногвардейского района </w:t>
      </w:r>
    </w:p>
    <w:p w:rsidR="00A51E86" w:rsidRDefault="00A51E86" w:rsidP="00A51E86">
      <w:pPr>
        <w:jc w:val="center"/>
        <w:rPr>
          <w:b/>
          <w:sz w:val="24"/>
        </w:rPr>
      </w:pPr>
      <w:r>
        <w:rPr>
          <w:b/>
          <w:sz w:val="24"/>
        </w:rPr>
        <w:t>Санкт – Петербурга</w:t>
      </w:r>
    </w:p>
    <w:p w:rsidR="00A51E86" w:rsidRDefault="00A51E86" w:rsidP="00A51E86">
      <w:pPr>
        <w:jc w:val="center"/>
        <w:rPr>
          <w:b/>
          <w:sz w:val="24"/>
        </w:rPr>
      </w:pPr>
    </w:p>
    <w:p w:rsidR="00A51E86" w:rsidRDefault="00A51E86" w:rsidP="00A51E86">
      <w:pPr>
        <w:jc w:val="center"/>
        <w:rPr>
          <w:sz w:val="24"/>
        </w:rPr>
      </w:pPr>
    </w:p>
    <w:p w:rsidR="00A51E86" w:rsidRDefault="00A51E86" w:rsidP="00A51E86">
      <w:pPr>
        <w:tabs>
          <w:tab w:val="left" w:pos="5250"/>
        </w:tabs>
        <w:rPr>
          <w:sz w:val="24"/>
        </w:rPr>
      </w:pPr>
      <w:r>
        <w:rPr>
          <w:sz w:val="24"/>
        </w:rPr>
        <w:tab/>
      </w:r>
    </w:p>
    <w:p w:rsidR="00A51E86" w:rsidRDefault="00A51E86" w:rsidP="00A51E86">
      <w:pPr>
        <w:jc w:val="center"/>
        <w:rPr>
          <w:sz w:val="24"/>
        </w:rPr>
      </w:pPr>
    </w:p>
    <w:p w:rsidR="00A51E86" w:rsidRDefault="00A51E86" w:rsidP="00A51E86">
      <w:pPr>
        <w:jc w:val="center"/>
        <w:rPr>
          <w:sz w:val="24"/>
        </w:rPr>
      </w:pPr>
    </w:p>
    <w:p w:rsidR="00A51E86" w:rsidRDefault="00A51E86" w:rsidP="00A51E86">
      <w:pPr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51E86" w:rsidTr="00E14B14">
        <w:trPr>
          <w:trHeight w:val="2252"/>
        </w:trPr>
        <w:tc>
          <w:tcPr>
            <w:tcW w:w="4785" w:type="dxa"/>
            <w:hideMark/>
          </w:tcPr>
          <w:p w:rsidR="00A51E86" w:rsidRDefault="00A51E86" w:rsidP="00E14B14">
            <w:r>
              <w:t xml:space="preserve">Рассмотрено </w:t>
            </w:r>
          </w:p>
          <w:p w:rsidR="00A51E86" w:rsidRDefault="00A51E86" w:rsidP="00E14B14">
            <w:r>
              <w:t>на педагогическом совете</w:t>
            </w:r>
          </w:p>
          <w:p w:rsidR="00A51E86" w:rsidRDefault="00A51E86" w:rsidP="00E14B14">
            <w:r>
              <w:t>ГБОУ школы-интерната№1</w:t>
            </w:r>
          </w:p>
          <w:p w:rsidR="00A51E86" w:rsidRDefault="00A51E86" w:rsidP="00E14B14">
            <w:r>
              <w:t>Протокол №  1</w:t>
            </w:r>
          </w:p>
          <w:p w:rsidR="00A51E86" w:rsidRDefault="00A51E86" w:rsidP="00E14B14">
            <w:r>
              <w:rPr>
                <w:u w:val="single"/>
              </w:rPr>
              <w:t xml:space="preserve">«   30  »      августа   </w:t>
            </w:r>
            <w:r>
              <w:t xml:space="preserve">  2017 г.</w:t>
            </w:r>
          </w:p>
        </w:tc>
        <w:tc>
          <w:tcPr>
            <w:tcW w:w="4785" w:type="dxa"/>
            <w:hideMark/>
          </w:tcPr>
          <w:p w:rsidR="00A51E86" w:rsidRDefault="00A51E86" w:rsidP="00E14B14">
            <w:pPr>
              <w:spacing w:line="360" w:lineRule="auto"/>
              <w:jc w:val="right"/>
            </w:pPr>
            <w:r>
              <w:t>«УТВЕРЖДАЮ»</w:t>
            </w:r>
          </w:p>
          <w:p w:rsidR="00A51E86" w:rsidRDefault="00A51E86" w:rsidP="00E14B14">
            <w:pPr>
              <w:spacing w:line="360" w:lineRule="auto"/>
              <w:jc w:val="right"/>
            </w:pPr>
            <w:r>
              <w:t>Директор ГБОУ школы-интерната№1</w:t>
            </w:r>
          </w:p>
          <w:p w:rsidR="00A51E86" w:rsidRDefault="00A51E86" w:rsidP="00E14B14">
            <w:pPr>
              <w:spacing w:line="360" w:lineRule="auto"/>
              <w:jc w:val="right"/>
              <w:rPr>
                <w:u w:val="single"/>
              </w:rPr>
            </w:pPr>
            <w:proofErr w:type="spellStart"/>
            <w:r>
              <w:t>_________________А.В.Мухин</w:t>
            </w:r>
            <w:proofErr w:type="spellEnd"/>
          </w:p>
          <w:p w:rsidR="00A51E86" w:rsidRDefault="00A51E86" w:rsidP="00E14B14">
            <w:pPr>
              <w:spacing w:line="360" w:lineRule="auto"/>
              <w:jc w:val="right"/>
            </w:pPr>
            <w:r>
              <w:rPr>
                <w:u w:val="single"/>
              </w:rPr>
              <w:t>«   01  »      сентября        2017 г.</w:t>
            </w:r>
          </w:p>
        </w:tc>
      </w:tr>
    </w:tbl>
    <w:p w:rsidR="00A51E86" w:rsidRDefault="00A51E86" w:rsidP="00A51E86">
      <w:pPr>
        <w:rPr>
          <w:b/>
          <w:sz w:val="32"/>
          <w:szCs w:val="32"/>
        </w:rPr>
      </w:pPr>
    </w:p>
    <w:p w:rsidR="00A51E86" w:rsidRDefault="00A51E86" w:rsidP="00A51E86">
      <w:pPr>
        <w:jc w:val="center"/>
        <w:rPr>
          <w:b/>
          <w:sz w:val="32"/>
          <w:szCs w:val="32"/>
        </w:rPr>
      </w:pPr>
    </w:p>
    <w:p w:rsidR="00A51E86" w:rsidRDefault="00A51E86" w:rsidP="00A51E86">
      <w:pPr>
        <w:jc w:val="center"/>
        <w:rPr>
          <w:b/>
          <w:sz w:val="32"/>
          <w:szCs w:val="32"/>
        </w:rPr>
      </w:pPr>
    </w:p>
    <w:p w:rsidR="00A51E86" w:rsidRDefault="00A51E86" w:rsidP="00A51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51E86" w:rsidRDefault="00A51E86" w:rsidP="00A51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дополнительной общеобразовательной программе</w:t>
      </w:r>
    </w:p>
    <w:p w:rsidR="00A51E86" w:rsidRDefault="00A51E86" w:rsidP="00A51E86">
      <w:pPr>
        <w:jc w:val="center"/>
        <w:rPr>
          <w:sz w:val="24"/>
        </w:rPr>
      </w:pPr>
      <w:r>
        <w:rPr>
          <w:b/>
          <w:sz w:val="32"/>
          <w:szCs w:val="32"/>
        </w:rPr>
        <w:t>«</w:t>
      </w:r>
      <w:r>
        <w:rPr>
          <w:b/>
          <w:sz w:val="36"/>
          <w:szCs w:val="32"/>
        </w:rPr>
        <w:t>Возвращение к классике</w:t>
      </w:r>
      <w:r>
        <w:rPr>
          <w:b/>
          <w:sz w:val="32"/>
          <w:szCs w:val="32"/>
        </w:rPr>
        <w:t>»</w:t>
      </w:r>
    </w:p>
    <w:p w:rsidR="00A51E86" w:rsidRDefault="00A51E86" w:rsidP="00A51E86">
      <w:pPr>
        <w:jc w:val="center"/>
        <w:rPr>
          <w:sz w:val="24"/>
        </w:rPr>
      </w:pPr>
    </w:p>
    <w:p w:rsidR="00A51E86" w:rsidRDefault="00A51E86" w:rsidP="00A51E86">
      <w:pPr>
        <w:jc w:val="center"/>
        <w:rPr>
          <w:sz w:val="24"/>
        </w:rPr>
      </w:pPr>
    </w:p>
    <w:p w:rsidR="00A51E86" w:rsidRDefault="00A51E86" w:rsidP="00A51E86">
      <w:pPr>
        <w:rPr>
          <w:sz w:val="24"/>
        </w:rPr>
      </w:pPr>
    </w:p>
    <w:p w:rsidR="00A51E86" w:rsidRDefault="00A51E86" w:rsidP="00A51E86">
      <w:pPr>
        <w:jc w:val="center"/>
        <w:rPr>
          <w:sz w:val="24"/>
        </w:rPr>
      </w:pPr>
    </w:p>
    <w:p w:rsidR="00A51E86" w:rsidRDefault="00A51E86" w:rsidP="00A51E86">
      <w:pPr>
        <w:spacing w:line="240" w:lineRule="auto"/>
        <w:rPr>
          <w:sz w:val="28"/>
        </w:rPr>
      </w:pPr>
      <w:r>
        <w:rPr>
          <w:sz w:val="28"/>
        </w:rPr>
        <w:t>Срок реализации: 1 года</w:t>
      </w:r>
    </w:p>
    <w:p w:rsidR="00A51E86" w:rsidRDefault="00A51E86" w:rsidP="00A51E86">
      <w:pPr>
        <w:spacing w:line="240" w:lineRule="auto"/>
        <w:rPr>
          <w:sz w:val="28"/>
        </w:rPr>
      </w:pPr>
      <w:r>
        <w:rPr>
          <w:sz w:val="28"/>
        </w:rPr>
        <w:t>Возраст обучающихся: 10-13  лет</w:t>
      </w:r>
    </w:p>
    <w:p w:rsidR="00A51E86" w:rsidRDefault="00A51E86" w:rsidP="00A51E86">
      <w:pPr>
        <w:pStyle w:val="Default"/>
        <w:ind w:firstLine="709"/>
        <w:rPr>
          <w:sz w:val="28"/>
        </w:rPr>
      </w:pPr>
      <w:r>
        <w:rPr>
          <w:sz w:val="28"/>
        </w:rPr>
        <w:t>Группы:</w:t>
      </w:r>
    </w:p>
    <w:p w:rsidR="00A51E86" w:rsidRDefault="00A51E86" w:rsidP="00A51E86">
      <w:pPr>
        <w:pStyle w:val="Default"/>
        <w:ind w:firstLine="709"/>
        <w:rPr>
          <w:sz w:val="28"/>
        </w:rPr>
      </w:pPr>
      <w:r>
        <w:rPr>
          <w:sz w:val="28"/>
        </w:rPr>
        <w:t>№ 1, 1 год обучения;</w:t>
      </w:r>
    </w:p>
    <w:p w:rsidR="00A51E86" w:rsidRDefault="00A51E86" w:rsidP="00A51E86">
      <w:pPr>
        <w:pStyle w:val="Default"/>
        <w:ind w:firstLine="709"/>
        <w:rPr>
          <w:sz w:val="28"/>
        </w:rPr>
      </w:pPr>
      <w:r>
        <w:rPr>
          <w:sz w:val="28"/>
        </w:rPr>
        <w:t xml:space="preserve">группа индивидуального обучения. </w:t>
      </w:r>
    </w:p>
    <w:p w:rsidR="00A51E86" w:rsidRDefault="00A51E86" w:rsidP="00A51E86">
      <w:pPr>
        <w:rPr>
          <w:sz w:val="24"/>
        </w:rPr>
      </w:pPr>
    </w:p>
    <w:p w:rsidR="00A51E86" w:rsidRDefault="00A51E86" w:rsidP="00A51E86">
      <w:pPr>
        <w:rPr>
          <w:sz w:val="24"/>
        </w:rPr>
      </w:pPr>
    </w:p>
    <w:p w:rsidR="00A51E86" w:rsidRDefault="00A51E86" w:rsidP="00A51E86">
      <w:pPr>
        <w:rPr>
          <w:sz w:val="24"/>
        </w:rPr>
      </w:pPr>
    </w:p>
    <w:p w:rsidR="00A51E86" w:rsidRDefault="00A51E86" w:rsidP="00A51E86">
      <w:pPr>
        <w:spacing w:line="240" w:lineRule="auto"/>
        <w:jc w:val="right"/>
        <w:rPr>
          <w:sz w:val="28"/>
        </w:rPr>
      </w:pPr>
      <w:r>
        <w:rPr>
          <w:sz w:val="28"/>
        </w:rPr>
        <w:t xml:space="preserve">Составитель – Масленникова Н.Н. </w:t>
      </w:r>
    </w:p>
    <w:p w:rsidR="00A51E86" w:rsidRDefault="00A51E86" w:rsidP="00A51E86">
      <w:pPr>
        <w:spacing w:line="240" w:lineRule="auto"/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A51E86" w:rsidRDefault="00A51E86" w:rsidP="00A51E86">
      <w:pPr>
        <w:jc w:val="right"/>
        <w:rPr>
          <w:sz w:val="24"/>
        </w:rPr>
      </w:pPr>
    </w:p>
    <w:p w:rsidR="00A51E86" w:rsidRDefault="00A51E86" w:rsidP="00A51E86">
      <w:pPr>
        <w:jc w:val="right"/>
        <w:rPr>
          <w:sz w:val="24"/>
        </w:rPr>
      </w:pPr>
    </w:p>
    <w:p w:rsidR="00A51E86" w:rsidRDefault="00A51E86" w:rsidP="00A51E86">
      <w:pPr>
        <w:jc w:val="right"/>
        <w:rPr>
          <w:sz w:val="24"/>
        </w:rPr>
      </w:pPr>
    </w:p>
    <w:p w:rsidR="00A51E86" w:rsidRDefault="00A51E86" w:rsidP="00A51E86">
      <w:pPr>
        <w:jc w:val="right"/>
        <w:rPr>
          <w:sz w:val="24"/>
        </w:rPr>
      </w:pPr>
    </w:p>
    <w:p w:rsidR="00A51E86" w:rsidRDefault="00A51E86" w:rsidP="00A51E86">
      <w:pPr>
        <w:jc w:val="right"/>
        <w:rPr>
          <w:sz w:val="24"/>
        </w:rPr>
      </w:pPr>
    </w:p>
    <w:p w:rsidR="00A51E86" w:rsidRDefault="00A51E86" w:rsidP="00A51E86">
      <w:pPr>
        <w:jc w:val="right"/>
        <w:rPr>
          <w:sz w:val="24"/>
        </w:rPr>
      </w:pPr>
    </w:p>
    <w:p w:rsidR="00A51E86" w:rsidRDefault="00A51E86" w:rsidP="00A51E86"/>
    <w:p w:rsidR="00A51E86" w:rsidRDefault="00A51E86" w:rsidP="00A51E86"/>
    <w:p w:rsidR="00A51E86" w:rsidRDefault="00A51E86" w:rsidP="00A51E86"/>
    <w:p w:rsidR="00A51E86" w:rsidRDefault="00A51E86" w:rsidP="00A51E86">
      <w:pPr>
        <w:spacing w:line="240" w:lineRule="auto"/>
        <w:rPr>
          <w:sz w:val="28"/>
        </w:rPr>
      </w:pPr>
    </w:p>
    <w:p w:rsidR="00A51E86" w:rsidRDefault="00A51E86" w:rsidP="00A51E86">
      <w:pPr>
        <w:pStyle w:val="Default"/>
        <w:jc w:val="center"/>
        <w:rPr>
          <w:b/>
        </w:rPr>
      </w:pPr>
    </w:p>
    <w:p w:rsidR="00A51E86" w:rsidRDefault="00A51E86" w:rsidP="00A51E86">
      <w:pPr>
        <w:pStyle w:val="Default"/>
        <w:jc w:val="center"/>
        <w:rPr>
          <w:b/>
        </w:rPr>
      </w:pPr>
    </w:p>
    <w:p w:rsidR="00A51E86" w:rsidRPr="00FF41D9" w:rsidRDefault="00A51E86" w:rsidP="00A51E86">
      <w:pPr>
        <w:pStyle w:val="Default"/>
        <w:ind w:firstLine="709"/>
        <w:rPr>
          <w:sz w:val="28"/>
          <w:szCs w:val="28"/>
        </w:rPr>
      </w:pPr>
      <w:r w:rsidRPr="00FF41D9">
        <w:rPr>
          <w:sz w:val="28"/>
          <w:szCs w:val="28"/>
        </w:rPr>
        <w:t xml:space="preserve">Рабочая программа составлена на основе образовательной программы театральной студии "Возвращение к классике". </w:t>
      </w:r>
    </w:p>
    <w:p w:rsidR="00A51E86" w:rsidRPr="00FF41D9" w:rsidRDefault="00A51E86" w:rsidP="00A51E86">
      <w:pPr>
        <w:pStyle w:val="Default"/>
        <w:ind w:firstLine="709"/>
        <w:rPr>
          <w:sz w:val="28"/>
          <w:szCs w:val="28"/>
        </w:rPr>
      </w:pPr>
    </w:p>
    <w:p w:rsidR="00A51E86" w:rsidRPr="00FF41D9" w:rsidRDefault="00A51E86" w:rsidP="00A51E86">
      <w:pPr>
        <w:pStyle w:val="Default"/>
        <w:rPr>
          <w:b/>
          <w:sz w:val="28"/>
          <w:szCs w:val="28"/>
        </w:rPr>
      </w:pPr>
      <w:r w:rsidRPr="00FF41D9">
        <w:rPr>
          <w:b/>
          <w:sz w:val="28"/>
          <w:szCs w:val="28"/>
        </w:rPr>
        <w:t xml:space="preserve">Цель программы: </w:t>
      </w:r>
    </w:p>
    <w:p w:rsidR="00A51E86" w:rsidRPr="00FF41D9" w:rsidRDefault="00A51E86" w:rsidP="00A51E86">
      <w:pPr>
        <w:pStyle w:val="Default"/>
        <w:ind w:firstLine="709"/>
        <w:rPr>
          <w:sz w:val="28"/>
          <w:szCs w:val="28"/>
        </w:rPr>
      </w:pPr>
      <w:r w:rsidRPr="00FF41D9">
        <w:rPr>
          <w:sz w:val="28"/>
          <w:szCs w:val="28"/>
        </w:rPr>
        <w:t>Формирование творчески активной личности, способной к самовыражению средствами театрального искусства в условиях разновозрастного коллектива.</w:t>
      </w:r>
    </w:p>
    <w:p w:rsidR="00A51E86" w:rsidRPr="00FF41D9" w:rsidRDefault="00A51E86" w:rsidP="00A51E86">
      <w:pPr>
        <w:pStyle w:val="Default"/>
        <w:rPr>
          <w:b/>
          <w:sz w:val="28"/>
          <w:szCs w:val="28"/>
        </w:rPr>
      </w:pPr>
    </w:p>
    <w:p w:rsidR="00A51E86" w:rsidRPr="00FF41D9" w:rsidRDefault="00A51E86" w:rsidP="00A51E86">
      <w:pPr>
        <w:pStyle w:val="Default"/>
        <w:rPr>
          <w:sz w:val="28"/>
          <w:szCs w:val="28"/>
        </w:rPr>
      </w:pPr>
      <w:r w:rsidRPr="00FF41D9">
        <w:rPr>
          <w:b/>
          <w:sz w:val="28"/>
          <w:szCs w:val="28"/>
        </w:rPr>
        <w:t>Задачи:</w:t>
      </w:r>
    </w:p>
    <w:p w:rsidR="00A51E86" w:rsidRPr="00FF41D9" w:rsidRDefault="00A51E86" w:rsidP="00A51E86">
      <w:pPr>
        <w:pStyle w:val="Default"/>
        <w:rPr>
          <w:i/>
          <w:sz w:val="28"/>
          <w:szCs w:val="28"/>
        </w:rPr>
      </w:pPr>
      <w:r w:rsidRPr="00FF41D9">
        <w:rPr>
          <w:i/>
          <w:sz w:val="28"/>
          <w:szCs w:val="28"/>
        </w:rPr>
        <w:t>Воспитательные: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формирование коммуникативных умений и навыков, толерантности, культуры общения;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формирование бережного отношения к книге и русскому языку.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создание условий для творческого самовыражения воспитанников;</w:t>
      </w:r>
    </w:p>
    <w:p w:rsidR="00A51E86" w:rsidRPr="00FF41D9" w:rsidRDefault="00A51E86" w:rsidP="00A51E86">
      <w:pPr>
        <w:pStyle w:val="Default"/>
        <w:rPr>
          <w:i/>
          <w:sz w:val="28"/>
          <w:szCs w:val="28"/>
        </w:rPr>
      </w:pPr>
      <w:r w:rsidRPr="00FF41D9">
        <w:rPr>
          <w:i/>
          <w:sz w:val="28"/>
          <w:szCs w:val="28"/>
        </w:rPr>
        <w:t>Развивающие: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развитие навыков пластической и речевой выразительности;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развитие навыка пространственного взаимодействие с окружающими людьми;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развитие интеллектуальных способностей;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развитие литературного и эстетического вкуса воспитанников.</w:t>
      </w:r>
    </w:p>
    <w:p w:rsidR="00A51E86" w:rsidRPr="00FF41D9" w:rsidRDefault="00A51E86" w:rsidP="00A51E86">
      <w:pPr>
        <w:pStyle w:val="Default"/>
        <w:rPr>
          <w:i/>
          <w:sz w:val="28"/>
          <w:szCs w:val="28"/>
        </w:rPr>
      </w:pPr>
      <w:r w:rsidRPr="00FF41D9">
        <w:rPr>
          <w:i/>
          <w:sz w:val="28"/>
          <w:szCs w:val="28"/>
        </w:rPr>
        <w:t>Обучающие: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обучение приёмам повышения выразительности устной речи;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расширение кругозора воспитанников через знакомство с достижениями культуры, литературы искусства;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знакомство с интересными фактами биографии и творчества поэтов, писателей.</w:t>
      </w:r>
    </w:p>
    <w:p w:rsidR="00A51E86" w:rsidRPr="00FF41D9" w:rsidRDefault="00A51E86" w:rsidP="00A51E86">
      <w:pPr>
        <w:pStyle w:val="Default"/>
        <w:rPr>
          <w:i/>
          <w:sz w:val="28"/>
          <w:szCs w:val="28"/>
        </w:rPr>
      </w:pPr>
      <w:r w:rsidRPr="00FF41D9">
        <w:rPr>
          <w:i/>
          <w:sz w:val="28"/>
          <w:szCs w:val="28"/>
        </w:rPr>
        <w:t>Коррекционные: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коррекция эмоционально-волевой сферы школьников, посредством творческой деятельности и общения;</w:t>
      </w:r>
    </w:p>
    <w:p w:rsidR="00A51E86" w:rsidRPr="00FF41D9" w:rsidRDefault="00A51E86" w:rsidP="00A51E8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F41D9">
        <w:rPr>
          <w:sz w:val="28"/>
          <w:szCs w:val="28"/>
        </w:rPr>
        <w:t>коррекция пространственно-ориентировочных навыков детей с нарушением зрения.</w:t>
      </w:r>
    </w:p>
    <w:p w:rsidR="00A51E86" w:rsidRPr="00FF41D9" w:rsidRDefault="00A51E86" w:rsidP="00A51E86">
      <w:pPr>
        <w:pStyle w:val="Default"/>
        <w:ind w:left="720"/>
        <w:rPr>
          <w:sz w:val="28"/>
          <w:szCs w:val="28"/>
        </w:rPr>
      </w:pPr>
    </w:p>
    <w:p w:rsidR="00A51E86" w:rsidRPr="00FF41D9" w:rsidRDefault="00A51E86" w:rsidP="00A51E86">
      <w:pPr>
        <w:pStyle w:val="Default"/>
        <w:rPr>
          <w:sz w:val="28"/>
          <w:szCs w:val="28"/>
        </w:rPr>
      </w:pPr>
      <w:r w:rsidRPr="00FF41D9">
        <w:rPr>
          <w:b/>
          <w:sz w:val="28"/>
          <w:szCs w:val="28"/>
        </w:rPr>
        <w:t>Срок реализации программы</w:t>
      </w:r>
      <w:r w:rsidRPr="00FF41D9">
        <w:rPr>
          <w:sz w:val="28"/>
          <w:szCs w:val="28"/>
        </w:rPr>
        <w:t xml:space="preserve"> - 3 года:</w:t>
      </w:r>
    </w:p>
    <w:p w:rsidR="00A51E86" w:rsidRPr="00FF41D9" w:rsidRDefault="00A51E86" w:rsidP="00A51E86">
      <w:pPr>
        <w:pStyle w:val="Default"/>
        <w:ind w:firstLine="709"/>
        <w:rPr>
          <w:sz w:val="28"/>
          <w:szCs w:val="28"/>
        </w:rPr>
      </w:pPr>
      <w:r w:rsidRPr="00FF41D9">
        <w:rPr>
          <w:sz w:val="28"/>
          <w:szCs w:val="28"/>
        </w:rPr>
        <w:t>1 год обучения - 2 раза в неделю по 2 часа;</w:t>
      </w:r>
    </w:p>
    <w:p w:rsidR="00A51E86" w:rsidRPr="00FF41D9" w:rsidRDefault="00A51E86" w:rsidP="00A51E86">
      <w:pPr>
        <w:pStyle w:val="Default"/>
        <w:ind w:firstLine="709"/>
        <w:rPr>
          <w:sz w:val="28"/>
          <w:szCs w:val="28"/>
        </w:rPr>
      </w:pPr>
    </w:p>
    <w:p w:rsidR="00A51E86" w:rsidRPr="00FF41D9" w:rsidRDefault="00A51E86" w:rsidP="00A51E86">
      <w:pPr>
        <w:pStyle w:val="Default"/>
        <w:rPr>
          <w:sz w:val="28"/>
          <w:szCs w:val="28"/>
        </w:rPr>
      </w:pPr>
      <w:r w:rsidRPr="00FF41D9"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10-13</w:t>
      </w:r>
      <w:r w:rsidRPr="00FF41D9">
        <w:rPr>
          <w:sz w:val="28"/>
          <w:szCs w:val="28"/>
        </w:rPr>
        <w:t xml:space="preserve"> лет</w:t>
      </w:r>
    </w:p>
    <w:p w:rsidR="00A51E86" w:rsidRPr="00FF41D9" w:rsidRDefault="00A51E86" w:rsidP="00A51E86">
      <w:pPr>
        <w:pStyle w:val="Default"/>
        <w:rPr>
          <w:b/>
          <w:sz w:val="28"/>
          <w:szCs w:val="28"/>
        </w:rPr>
      </w:pPr>
    </w:p>
    <w:p w:rsidR="00A51E86" w:rsidRPr="00FF41D9" w:rsidRDefault="00A51E86" w:rsidP="00A51E86">
      <w:pPr>
        <w:pStyle w:val="Default"/>
        <w:rPr>
          <w:sz w:val="28"/>
          <w:szCs w:val="28"/>
        </w:rPr>
      </w:pPr>
      <w:r w:rsidRPr="00FF41D9">
        <w:rPr>
          <w:b/>
          <w:sz w:val="28"/>
          <w:szCs w:val="28"/>
        </w:rPr>
        <w:t xml:space="preserve">Характеристика </w:t>
      </w:r>
      <w:proofErr w:type="gramStart"/>
      <w:r w:rsidRPr="00FF41D9">
        <w:rPr>
          <w:b/>
          <w:sz w:val="28"/>
          <w:szCs w:val="28"/>
        </w:rPr>
        <w:t>обучающихся</w:t>
      </w:r>
      <w:proofErr w:type="gramEnd"/>
      <w:r w:rsidRPr="00FF41D9">
        <w:rPr>
          <w:b/>
          <w:sz w:val="28"/>
          <w:szCs w:val="28"/>
        </w:rPr>
        <w:t>:</w:t>
      </w:r>
      <w:r w:rsidRPr="00FF41D9">
        <w:rPr>
          <w:sz w:val="28"/>
          <w:szCs w:val="28"/>
        </w:rPr>
        <w:t xml:space="preserve"> учащиеся воспитанники школы-интерната им. К.К. Грота, имеющие глубокие нарушения зрения, слабовидящие, сопутствующие заболевания.</w:t>
      </w:r>
    </w:p>
    <w:p w:rsidR="00A51E86" w:rsidRPr="00FF41D9" w:rsidRDefault="00A51E86" w:rsidP="00A51E86">
      <w:pPr>
        <w:pStyle w:val="Default"/>
        <w:rPr>
          <w:sz w:val="28"/>
          <w:szCs w:val="28"/>
        </w:rPr>
      </w:pPr>
    </w:p>
    <w:p w:rsidR="00A51E86" w:rsidRPr="00FF41D9" w:rsidRDefault="00A51E86" w:rsidP="00A51E86">
      <w:pPr>
        <w:pStyle w:val="Default"/>
        <w:rPr>
          <w:sz w:val="28"/>
          <w:szCs w:val="28"/>
        </w:rPr>
      </w:pPr>
      <w:r w:rsidRPr="00FF41D9">
        <w:rPr>
          <w:b/>
          <w:sz w:val="28"/>
          <w:szCs w:val="28"/>
        </w:rPr>
        <w:t xml:space="preserve">Формы занятий:   </w:t>
      </w:r>
      <w:r w:rsidRPr="00FF41D9">
        <w:rPr>
          <w:sz w:val="28"/>
          <w:szCs w:val="28"/>
        </w:rPr>
        <w:t>а</w:t>
      </w:r>
      <w:proofErr w:type="gramStart"/>
      <w:r w:rsidRPr="00FF41D9">
        <w:rPr>
          <w:sz w:val="28"/>
          <w:szCs w:val="28"/>
        </w:rPr>
        <w:t>)к</w:t>
      </w:r>
      <w:proofErr w:type="gramEnd"/>
      <w:r w:rsidRPr="00FF41D9">
        <w:rPr>
          <w:sz w:val="28"/>
          <w:szCs w:val="28"/>
        </w:rPr>
        <w:t>оллективные; б) индивидуальные; в) малые группы.</w:t>
      </w:r>
    </w:p>
    <w:p w:rsidR="00A51E86" w:rsidRPr="00FF41D9" w:rsidRDefault="00A51E86" w:rsidP="00A51E86">
      <w:pPr>
        <w:pStyle w:val="Default"/>
        <w:rPr>
          <w:sz w:val="28"/>
          <w:szCs w:val="28"/>
        </w:rPr>
      </w:pPr>
    </w:p>
    <w:p w:rsidR="00A51E86" w:rsidRPr="00FF41D9" w:rsidRDefault="00A51E86" w:rsidP="00A51E86">
      <w:pPr>
        <w:pStyle w:val="Default"/>
        <w:rPr>
          <w:sz w:val="28"/>
          <w:szCs w:val="28"/>
        </w:rPr>
      </w:pPr>
      <w:r w:rsidRPr="00FF41D9">
        <w:rPr>
          <w:rStyle w:val="af4"/>
          <w:rFonts w:eastAsia="Calibri"/>
          <w:sz w:val="28"/>
          <w:szCs w:val="28"/>
        </w:rPr>
        <w:t>Ожидаемые результаты: п</w:t>
      </w:r>
      <w:r w:rsidRPr="00FF41D9">
        <w:rPr>
          <w:sz w:val="28"/>
          <w:szCs w:val="28"/>
        </w:rPr>
        <w:t>о завершении обучения:</w:t>
      </w:r>
    </w:p>
    <w:p w:rsidR="00A51E86" w:rsidRPr="00FF41D9" w:rsidRDefault="00A51E86" w:rsidP="00A51E8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F41D9">
        <w:rPr>
          <w:sz w:val="28"/>
          <w:szCs w:val="28"/>
        </w:rPr>
        <w:t>приобретение детьми новых практических умений и навыков, полезных для дальнейшего профессионального и социального самоопределения участников объединения;</w:t>
      </w:r>
    </w:p>
    <w:p w:rsidR="00A51E86" w:rsidRPr="00FF41D9" w:rsidRDefault="00A51E86" w:rsidP="00A51E86">
      <w:pPr>
        <w:pStyle w:val="Default"/>
        <w:numPr>
          <w:ilvl w:val="0"/>
          <w:numId w:val="2"/>
        </w:numPr>
        <w:rPr>
          <w:sz w:val="28"/>
          <w:szCs w:val="28"/>
        </w:rPr>
      </w:pPr>
      <w:proofErr w:type="spellStart"/>
      <w:r w:rsidRPr="00FF41D9">
        <w:rPr>
          <w:sz w:val="28"/>
          <w:szCs w:val="28"/>
        </w:rPr>
        <w:t>сформированность</w:t>
      </w:r>
      <w:proofErr w:type="spellEnd"/>
      <w:r w:rsidRPr="00FF41D9">
        <w:rPr>
          <w:sz w:val="28"/>
          <w:szCs w:val="28"/>
        </w:rPr>
        <w:t xml:space="preserve"> ценностной ориентации воспитанников;</w:t>
      </w:r>
    </w:p>
    <w:p w:rsidR="00A51E86" w:rsidRPr="00FF41D9" w:rsidRDefault="00A51E86" w:rsidP="00A51E8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F41D9">
        <w:rPr>
          <w:sz w:val="28"/>
          <w:szCs w:val="28"/>
        </w:rPr>
        <w:t>новый эмоциональный уровень освоения знаний по предмету;</w:t>
      </w:r>
    </w:p>
    <w:p w:rsidR="00A51E86" w:rsidRPr="00FF41D9" w:rsidRDefault="00A51E86" w:rsidP="00A51E8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F41D9">
        <w:rPr>
          <w:sz w:val="28"/>
          <w:szCs w:val="28"/>
        </w:rPr>
        <w:t>улучшение коммуникативных способностей детей, взаимоотношений между всеми участниками образовательного процесса, толерантных отношений в ближайшем социальном окружении (семье, школе);</w:t>
      </w:r>
    </w:p>
    <w:p w:rsidR="00A51E86" w:rsidRPr="00FF41D9" w:rsidRDefault="00A51E86" w:rsidP="00A51E8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F41D9">
        <w:rPr>
          <w:sz w:val="28"/>
          <w:szCs w:val="28"/>
        </w:rPr>
        <w:t>развитие способностей к творческому самовыражению;</w:t>
      </w:r>
    </w:p>
    <w:p w:rsidR="00A51E86" w:rsidRPr="00FF41D9" w:rsidRDefault="00A51E86" w:rsidP="00A51E8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F41D9">
        <w:rPr>
          <w:sz w:val="28"/>
          <w:szCs w:val="28"/>
        </w:rPr>
        <w:t>улучшение речевой культуры детей, навыков речевой пластики и выразительности устной речи;</w:t>
      </w:r>
    </w:p>
    <w:p w:rsidR="00A51E86" w:rsidRPr="00FF41D9" w:rsidRDefault="00A51E86" w:rsidP="00A51E8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F41D9">
        <w:rPr>
          <w:sz w:val="28"/>
          <w:szCs w:val="28"/>
        </w:rPr>
        <w:t>совершенствование пространственно-ориентировочных навыков слепых и слабовидящих школьников.</w:t>
      </w:r>
    </w:p>
    <w:p w:rsidR="00A51E86" w:rsidRPr="00FF41D9" w:rsidRDefault="00A51E86" w:rsidP="00A51E86">
      <w:pPr>
        <w:pStyle w:val="Default"/>
        <w:ind w:left="720"/>
        <w:rPr>
          <w:sz w:val="28"/>
          <w:szCs w:val="28"/>
        </w:rPr>
      </w:pPr>
    </w:p>
    <w:p w:rsidR="00A51E86" w:rsidRPr="00FF41D9" w:rsidRDefault="00A51E86" w:rsidP="00A51E86">
      <w:pPr>
        <w:pStyle w:val="Default"/>
        <w:ind w:left="720"/>
        <w:rPr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  <w:r w:rsidRPr="00FF41D9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  <w:r w:rsidRPr="00FF41D9">
        <w:rPr>
          <w:b/>
          <w:sz w:val="28"/>
          <w:szCs w:val="28"/>
        </w:rPr>
        <w:t>на 2016 – 2017 учебный год.</w:t>
      </w:r>
    </w:p>
    <w:p w:rsidR="00A51E86" w:rsidRPr="00FF41D9" w:rsidRDefault="00A51E86" w:rsidP="00A51E86">
      <w:pPr>
        <w:spacing w:line="240" w:lineRule="auto"/>
        <w:jc w:val="center"/>
        <w:rPr>
          <w:b/>
          <w:sz w:val="28"/>
          <w:szCs w:val="28"/>
        </w:rPr>
      </w:pPr>
    </w:p>
    <w:p w:rsidR="00A51E86" w:rsidRPr="00FF41D9" w:rsidRDefault="00A51E86" w:rsidP="00A51E86">
      <w:pPr>
        <w:spacing w:line="240" w:lineRule="auto"/>
        <w:rPr>
          <w:sz w:val="28"/>
          <w:szCs w:val="28"/>
        </w:rPr>
      </w:pPr>
      <w:r w:rsidRPr="00FF41D9">
        <w:rPr>
          <w:sz w:val="28"/>
          <w:szCs w:val="28"/>
        </w:rPr>
        <w:t>Объединение: "Возвращение к классике»</w:t>
      </w:r>
    </w:p>
    <w:p w:rsidR="00A51E86" w:rsidRPr="00FF41D9" w:rsidRDefault="00A51E86" w:rsidP="00A51E86">
      <w:pPr>
        <w:spacing w:line="240" w:lineRule="auto"/>
        <w:rPr>
          <w:sz w:val="28"/>
          <w:szCs w:val="28"/>
        </w:rPr>
      </w:pPr>
      <w:r w:rsidRPr="00FF41D9">
        <w:rPr>
          <w:sz w:val="28"/>
          <w:szCs w:val="28"/>
        </w:rPr>
        <w:t>Педагог:  Масленникова Надежда Николаевна.</w:t>
      </w:r>
    </w:p>
    <w:p w:rsidR="00A51E86" w:rsidRPr="00FF41D9" w:rsidRDefault="00A51E86" w:rsidP="00A51E86">
      <w:pPr>
        <w:spacing w:line="240" w:lineRule="auto"/>
        <w:rPr>
          <w:sz w:val="28"/>
          <w:szCs w:val="28"/>
        </w:rPr>
      </w:pPr>
    </w:p>
    <w:p w:rsidR="00A51E86" w:rsidRPr="00FF41D9" w:rsidRDefault="00A51E86" w:rsidP="00A51E86">
      <w:pPr>
        <w:spacing w:line="240" w:lineRule="auto"/>
        <w:jc w:val="center"/>
        <w:rPr>
          <w:sz w:val="28"/>
          <w:szCs w:val="28"/>
        </w:rPr>
      </w:pPr>
      <w:r w:rsidRPr="00FF41D9">
        <w:rPr>
          <w:sz w:val="28"/>
          <w:szCs w:val="28"/>
        </w:rPr>
        <w:t>Год обучения:  1-й год обучения</w:t>
      </w:r>
    </w:p>
    <w:p w:rsidR="00A51E86" w:rsidRDefault="00A51E86" w:rsidP="00A51E86">
      <w:pPr>
        <w:spacing w:line="240" w:lineRule="auto"/>
        <w:jc w:val="center"/>
        <w:rPr>
          <w:sz w:val="28"/>
          <w:szCs w:val="28"/>
        </w:rPr>
      </w:pPr>
      <w:r w:rsidRPr="00FF41D9">
        <w:rPr>
          <w:sz w:val="28"/>
          <w:szCs w:val="28"/>
        </w:rPr>
        <w:t>Группа:  1группа</w:t>
      </w:r>
    </w:p>
    <w:p w:rsidR="00A51E86" w:rsidRPr="00FF41D9" w:rsidRDefault="00A51E86" w:rsidP="00A51E86">
      <w:pPr>
        <w:spacing w:line="240" w:lineRule="auto"/>
        <w:jc w:val="center"/>
        <w:rPr>
          <w:sz w:val="28"/>
          <w:szCs w:val="28"/>
        </w:rPr>
      </w:pPr>
    </w:p>
    <w:tbl>
      <w:tblPr>
        <w:tblStyle w:val="af9"/>
        <w:tblW w:w="10172" w:type="dxa"/>
        <w:tblInd w:w="-601" w:type="dxa"/>
        <w:tblLook w:val="04A0"/>
      </w:tblPr>
      <w:tblGrid>
        <w:gridCol w:w="608"/>
        <w:gridCol w:w="1266"/>
        <w:gridCol w:w="5549"/>
        <w:gridCol w:w="1314"/>
        <w:gridCol w:w="1435"/>
      </w:tblGrid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A51E86" w:rsidTr="00E14B14"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Calibri"/>
                <w:b/>
                <w:i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rStyle w:val="23"/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собрание. Комплектование группы.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Прослушивание. Комплектование группы.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23"/>
                <w:rFonts w:eastAsia="Calibri"/>
                <w:b/>
                <w:i/>
                <w:sz w:val="28"/>
                <w:szCs w:val="28"/>
              </w:rPr>
              <w:t>Работа со сценарием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rStyle w:val="23"/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 занятие. Инструктаж по ТБ. История школьного театра.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темы. Определение литературного материала. Сказки русских писателей и поэтов.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библиотеке, с электронными ресурсами.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библиотеке, с электронными ресурсами.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библиотеке, с электронными ресурсами.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над биографическим, историческим и критическим материалом. П.П. Ершов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над биографическим, историческим и критическим материалом. П.П. Ершов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над биографическим, историческим и критическим материалом. П.П. Ершов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над сценарием по сказки П.П. Ершова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над сценарием по сказки П.П. Ершова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над сценарием по сказки П.П. Ершова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Переложение сценария "Конёк горбунок" на шрифт Брайля.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ролей.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Я - актёр. Сценическая речь и сценическое движение.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Черновое чтение по сценарию "Конёк горбунок".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Черновое чтение по сценарию "Конёк горбунок".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приказу №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приказу 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приказу 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приказу №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Черновое чтение по сценарию 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определения ролевого образа. Индивидуальное чтение по сценарию.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определения ролевого образа. Индивидуальное чтение по сценарию.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определения ролевого образа. Индивидуальное чтение по сценарию.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подачи поэтического слова. Репетиция по сценарию "Конёк Горбунок".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подачи поэтического слова.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подачи поэтического слова.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ритмопластики поэтического материала.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ритмопластики поэтического материала.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ритмопластики поэтического материала.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19.12.16.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чтения поэтического текста в разбивку.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чтения поэтического текста в разбивку.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чтения поэтического текста в </w:t>
            </w:r>
            <w:r>
              <w:rPr>
                <w:sz w:val="28"/>
                <w:szCs w:val="28"/>
              </w:rPr>
              <w:lastRenderedPageBreak/>
              <w:t>разбивку.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чтения поэтического текста хоралом.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01.01.17. - 09.01.17 Государственные праздники.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приказу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чтения поэтического текста хоралом.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чтения поэтического текста хоралом.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наложения мимики и жестовой пластики.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наложения мимики и жестовой пластики.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наложения мимики и жестовой пластики.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 и отработка </w:t>
            </w:r>
            <w:proofErr w:type="spellStart"/>
            <w:r>
              <w:rPr>
                <w:sz w:val="28"/>
                <w:szCs w:val="28"/>
              </w:rPr>
              <w:t>сценодвижений</w:t>
            </w:r>
            <w:proofErr w:type="spellEnd"/>
            <w:r>
              <w:rPr>
                <w:sz w:val="28"/>
                <w:szCs w:val="28"/>
              </w:rPr>
              <w:t>, динамическая картинка.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 и отработка </w:t>
            </w:r>
            <w:proofErr w:type="spellStart"/>
            <w:r>
              <w:rPr>
                <w:sz w:val="28"/>
                <w:szCs w:val="28"/>
              </w:rPr>
              <w:t>сценодвижений</w:t>
            </w:r>
            <w:proofErr w:type="spellEnd"/>
            <w:r>
              <w:rPr>
                <w:sz w:val="28"/>
                <w:szCs w:val="28"/>
              </w:rPr>
              <w:t>, динамическая картинка.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</w:t>
            </w:r>
            <w:proofErr w:type="spellStart"/>
            <w:r>
              <w:rPr>
                <w:sz w:val="28"/>
                <w:szCs w:val="28"/>
              </w:rPr>
              <w:t>сценодвижений</w:t>
            </w:r>
            <w:proofErr w:type="spellEnd"/>
            <w:r>
              <w:rPr>
                <w:sz w:val="28"/>
                <w:szCs w:val="28"/>
              </w:rPr>
              <w:t>, динамическая картинка.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3"/>
                <w:rFonts w:eastAsia="Calibri"/>
                <w:b/>
                <w:i/>
                <w:sz w:val="24"/>
                <w:szCs w:val="24"/>
              </w:rPr>
              <w:t>Репетиционная деятельность</w:t>
            </w:r>
            <w:r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отбора и ввода музыкально-песенного оформления сценария.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по сценарию "Конёк Горбунок".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отбора и ввода музыкально-песенного оформления сценария.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Репетиция по сценарию "Конёк Горбунок".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отбора и ввода музыкально-песенного оформления сценария.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по сценарию "Конёк Горбунок".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Репетиция. Приёмы и отработка подачи музыкально-песенного материала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Репетиция. Приёмы и отработка подачи музыкально-песенного материала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Репетиция. Приёмы и отработка подачи музыкально-песенного материала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игры на партнёра.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игры на партнёра.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игры на партнёра.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приказу 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приказу 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дуэтов.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дуэтов.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дуэтов.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массовых сцен.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массовых сцен.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массовых сцен. </w:t>
            </w:r>
          </w:p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и отработка фольклорной стилистики и динамики. 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и отработка фольклорной стилистики и динамики. 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01.05.17-Государственный праздник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Приёмы и отработка фольклорной </w:t>
            </w:r>
            <w:r>
              <w:rPr>
                <w:sz w:val="28"/>
                <w:szCs w:val="28"/>
              </w:rPr>
              <w:lastRenderedPageBreak/>
              <w:t>стилистики и динамики.  Репетиция по сценарию "Конёк Горбунок".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08.05.17 Государственный праздник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09.05.17 Государственный праздник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репетиция. Композиционная постановка.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по сценарию «Конёк Горбунок».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Итоговые мероприятия.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Премьерный показ спектакля «Конёк Горбунок».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спектакля. Определение планов на новый учебный год.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pStyle w:val="4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4"/>
              </w:rPr>
            </w:pPr>
            <w:r>
              <w:rPr>
                <w:rStyle w:val="23"/>
                <w:rFonts w:eastAsiaTheme="majorEastAsia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pStyle w:val="4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4"/>
              </w:rPr>
            </w:pPr>
            <w:r>
              <w:rPr>
                <w:rStyle w:val="23"/>
                <w:rFonts w:eastAsiaTheme="majorEastAsia"/>
                <w:sz w:val="24"/>
                <w:szCs w:val="24"/>
              </w:rPr>
              <w:t xml:space="preserve">Работа со сценарием.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pStyle w:val="4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3"/>
                <w:rFonts w:eastAsiaTheme="majorEastAsia"/>
                <w:sz w:val="24"/>
                <w:szCs w:val="24"/>
              </w:rPr>
              <w:t>Я - актёр. Сценическая речь и сценическое движение.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pStyle w:val="4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4"/>
              </w:rPr>
            </w:pPr>
            <w:r>
              <w:rPr>
                <w:rStyle w:val="23"/>
                <w:rFonts w:eastAsiaTheme="majorEastAsia"/>
                <w:sz w:val="24"/>
                <w:szCs w:val="24"/>
              </w:rPr>
              <w:t>Репетиционная деятельность.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pStyle w:val="41"/>
              <w:shd w:val="clear" w:color="auto" w:fill="auto"/>
              <w:spacing w:before="0" w:line="240" w:lineRule="auto"/>
              <w:ind w:right="120" w:firstLine="0"/>
              <w:rPr>
                <w:sz w:val="24"/>
                <w:szCs w:val="24"/>
              </w:rPr>
            </w:pPr>
            <w:r>
              <w:rPr>
                <w:rStyle w:val="23"/>
                <w:rFonts w:eastAsiaTheme="majorEastAsia"/>
                <w:sz w:val="24"/>
                <w:szCs w:val="24"/>
              </w:rPr>
              <w:t>Мероприятия.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Итоговое занятие.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1E86" w:rsidTr="00E14B1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6" w:rsidRDefault="00A51E86" w:rsidP="00E14B1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- </w:t>
            </w:r>
            <w:r>
              <w:rPr>
                <w:b/>
                <w:sz w:val="24"/>
                <w:szCs w:val="24"/>
              </w:rPr>
              <w:t>144 часа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86" w:rsidRDefault="00A51E86" w:rsidP="00E14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A51E86" w:rsidRDefault="00A51E86" w:rsidP="00A51E86">
      <w:pPr>
        <w:spacing w:line="240" w:lineRule="auto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1E86" w:rsidRDefault="00A51E86" w:rsidP="00A51E8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Методическое обеспечение.</w:t>
      </w:r>
    </w:p>
    <w:p w:rsidR="00A51E86" w:rsidRDefault="00A51E86" w:rsidP="00A51E8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A51E86" w:rsidRDefault="00A51E86" w:rsidP="00A51E86">
      <w:pPr>
        <w:pStyle w:val="af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СПИСОК ЛИТЕРАТУРЫ</w:t>
      </w:r>
    </w:p>
    <w:p w:rsidR="00A51E86" w:rsidRDefault="00A51E86" w:rsidP="00A51E86">
      <w:pPr>
        <w:pStyle w:val="af5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DB4528">
        <w:rPr>
          <w:color w:val="000000"/>
          <w:sz w:val="28"/>
          <w:szCs w:val="28"/>
        </w:rPr>
        <w:t>Андрачников</w:t>
      </w:r>
      <w:proofErr w:type="spellEnd"/>
      <w:r w:rsidRPr="00DB4528">
        <w:rPr>
          <w:color w:val="000000"/>
          <w:sz w:val="28"/>
          <w:szCs w:val="28"/>
        </w:rPr>
        <w:t xml:space="preserve"> С.Г. Теория и практика сценической школы. - М., 2006</w:t>
      </w: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DB4528">
        <w:rPr>
          <w:color w:val="000000"/>
          <w:sz w:val="28"/>
          <w:szCs w:val="28"/>
        </w:rPr>
        <w:t>Аникеева Н.П. Воспитание игрой. Книга для учителя. – М.: Просвещение, 2004.</w:t>
      </w: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DB4528">
        <w:rPr>
          <w:color w:val="000000"/>
          <w:sz w:val="28"/>
          <w:szCs w:val="28"/>
        </w:rPr>
        <w:t>Гиппнус</w:t>
      </w:r>
      <w:proofErr w:type="spellEnd"/>
      <w:r w:rsidRPr="00DB4528">
        <w:rPr>
          <w:color w:val="000000"/>
          <w:sz w:val="28"/>
          <w:szCs w:val="28"/>
        </w:rPr>
        <w:t xml:space="preserve"> С.В. Гимнастика чувств. Тренинг творческой психотехники. - Л.-М.: Искусство, 2002.</w:t>
      </w: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DB4528">
        <w:rPr>
          <w:color w:val="000000"/>
          <w:sz w:val="28"/>
          <w:szCs w:val="28"/>
        </w:rPr>
        <w:t>Когтев Г. В. Грим и сценический образ. - М.: Советская Россия, 2006.</w:t>
      </w: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DB4528">
        <w:rPr>
          <w:color w:val="000000"/>
          <w:sz w:val="28"/>
          <w:szCs w:val="28"/>
        </w:rPr>
        <w:t>Курбатов М. Несколько слов о психотехнике актера. М., 2004. </w:t>
      </w: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DB4528">
        <w:rPr>
          <w:color w:val="000000"/>
          <w:sz w:val="28"/>
          <w:szCs w:val="28"/>
        </w:rPr>
        <w:t>Поламишев</w:t>
      </w:r>
      <w:proofErr w:type="spellEnd"/>
      <w:r w:rsidRPr="00DB4528">
        <w:rPr>
          <w:color w:val="000000"/>
          <w:sz w:val="28"/>
          <w:szCs w:val="28"/>
        </w:rPr>
        <w:t xml:space="preserve"> А. М. Мастерство режиссера. Действенный анализ пьесы. -</w:t>
      </w:r>
      <w:r w:rsidRPr="00DB4528">
        <w:rPr>
          <w:color w:val="000000"/>
          <w:sz w:val="28"/>
          <w:szCs w:val="28"/>
        </w:rPr>
        <w:br/>
        <w:t>М.: Просвещение, 2006.</w:t>
      </w: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DB4528">
        <w:rPr>
          <w:color w:val="000000"/>
          <w:sz w:val="28"/>
          <w:szCs w:val="28"/>
        </w:rPr>
        <w:t>Суркова М. Ю. Игровой артикуляционно-дикционный тренинг. Методическая разработка.- С.: СГАКИ, 2009.</w:t>
      </w:r>
    </w:p>
    <w:p w:rsidR="00A51E86" w:rsidRPr="00DB4528" w:rsidRDefault="00A51E86" w:rsidP="00A51E86">
      <w:pPr>
        <w:pStyle w:val="af5"/>
        <w:numPr>
          <w:ilvl w:val="0"/>
          <w:numId w:val="4"/>
        </w:numPr>
        <w:rPr>
          <w:rFonts w:ascii="Tahoma" w:hAnsi="Tahoma" w:cs="Tahoma"/>
          <w:color w:val="000000"/>
          <w:sz w:val="28"/>
          <w:szCs w:val="28"/>
        </w:rPr>
      </w:pPr>
      <w:r w:rsidRPr="00DB4528">
        <w:rPr>
          <w:color w:val="000000"/>
          <w:sz w:val="28"/>
          <w:szCs w:val="28"/>
        </w:rPr>
        <w:t xml:space="preserve">Чистякова М.И. </w:t>
      </w:r>
      <w:proofErr w:type="spellStart"/>
      <w:r w:rsidRPr="00DB4528">
        <w:rPr>
          <w:color w:val="000000"/>
          <w:sz w:val="28"/>
          <w:szCs w:val="28"/>
        </w:rPr>
        <w:t>Психогимнастика</w:t>
      </w:r>
      <w:proofErr w:type="spellEnd"/>
      <w:r w:rsidRPr="00DB4528">
        <w:rPr>
          <w:color w:val="000000"/>
          <w:sz w:val="28"/>
          <w:szCs w:val="28"/>
        </w:rPr>
        <w:t xml:space="preserve"> - М: Просвещение, 2004.</w:t>
      </w:r>
      <w:r w:rsidRPr="00DB4528">
        <w:rPr>
          <w:color w:val="000000"/>
          <w:sz w:val="28"/>
          <w:szCs w:val="28"/>
        </w:rPr>
        <w:br/>
      </w:r>
    </w:p>
    <w:p w:rsidR="00A51E86" w:rsidRPr="00DB4528" w:rsidRDefault="00A51E86" w:rsidP="00A51E86">
      <w:pPr>
        <w:pStyle w:val="af5"/>
        <w:jc w:val="center"/>
        <w:rPr>
          <w:b/>
          <w:color w:val="000000"/>
          <w:sz w:val="28"/>
          <w:szCs w:val="28"/>
        </w:rPr>
      </w:pPr>
      <w:r w:rsidRPr="00DB4528">
        <w:rPr>
          <w:b/>
          <w:color w:val="000000"/>
          <w:sz w:val="28"/>
          <w:szCs w:val="28"/>
        </w:rPr>
        <w:t>Нормативные документы</w:t>
      </w:r>
    </w:p>
    <w:p w:rsidR="00A51E86" w:rsidRPr="00882843" w:rsidRDefault="00A51E86" w:rsidP="00A51E86">
      <w:pPr>
        <w:pStyle w:val="12"/>
        <w:framePr w:w="3151" w:h="60" w:hRule="exact" w:wrap="none" w:vAnchor="page" w:hAnchor="page" w:x="4186" w:y="8477"/>
        <w:shd w:val="clear" w:color="auto" w:fill="auto"/>
        <w:spacing w:after="0" w:line="290" w:lineRule="exact"/>
        <w:rPr>
          <w:rFonts w:ascii="Times New Roman" w:hAnsi="Times New Roman" w:cs="Times New Roman"/>
        </w:rPr>
      </w:pPr>
      <w:bookmarkStart w:id="1" w:name="bookmark0"/>
      <w:r w:rsidRPr="00882843">
        <w:rPr>
          <w:rFonts w:ascii="Times New Roman" w:hAnsi="Times New Roman" w:cs="Times New Roman"/>
        </w:rPr>
        <w:t>Нормативные документы:</w:t>
      </w:r>
      <w:bookmarkEnd w:id="1"/>
    </w:p>
    <w:p w:rsidR="00A51E86" w:rsidRPr="00DB4528" w:rsidRDefault="00A51E86" w:rsidP="00A51E86">
      <w:pPr>
        <w:pStyle w:val="af5"/>
        <w:rPr>
          <w:rFonts w:ascii="Tahoma" w:hAnsi="Tahoma" w:cs="Tahoma"/>
          <w:color w:val="000000"/>
          <w:sz w:val="18"/>
          <w:szCs w:val="18"/>
        </w:rPr>
      </w:pPr>
    </w:p>
    <w:p w:rsidR="00A51E86" w:rsidRPr="003F5DB7" w:rsidRDefault="00A51E86" w:rsidP="00A51E86">
      <w:pPr>
        <w:pStyle w:val="13"/>
        <w:framePr w:w="9523" w:h="5859" w:hRule="exact" w:wrap="none" w:vAnchor="page" w:hAnchor="page" w:x="1636" w:y="8956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64"/>
        <w:ind w:left="720" w:right="260" w:hanging="360"/>
        <w:rPr>
          <w:rFonts w:ascii="Times New Roman" w:hAnsi="Times New Roman" w:cs="Times New Roman"/>
          <w:sz w:val="28"/>
          <w:szCs w:val="28"/>
        </w:rPr>
      </w:pPr>
      <w:r w:rsidRPr="003F5DB7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 w:rsidRPr="003F5D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5DB7">
        <w:rPr>
          <w:rFonts w:ascii="Times New Roman" w:hAnsi="Times New Roman" w:cs="Times New Roman"/>
          <w:sz w:val="28"/>
          <w:szCs w:val="28"/>
        </w:rPr>
        <w:t xml:space="preserve"> 27Э-ФЗ (ред. от 05.05.2014) "Об образовании в Российской Федерации" (с </w:t>
      </w:r>
      <w:proofErr w:type="spellStart"/>
      <w:r w:rsidRPr="003F5DB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3F5DB7">
        <w:rPr>
          <w:rFonts w:ascii="Times New Roman" w:hAnsi="Times New Roman" w:cs="Times New Roman"/>
          <w:sz w:val="28"/>
          <w:szCs w:val="28"/>
        </w:rPr>
        <w:t>. и доп., вступ. в силу с 06.05.2014)</w:t>
      </w:r>
    </w:p>
    <w:p w:rsidR="00A51E86" w:rsidRPr="003F5DB7" w:rsidRDefault="00A51E86" w:rsidP="00A51E86">
      <w:pPr>
        <w:pStyle w:val="13"/>
        <w:framePr w:w="9523" w:h="5859" w:hRule="exact" w:wrap="none" w:vAnchor="page" w:hAnchor="page" w:x="1636" w:y="8956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64" w:line="293" w:lineRule="exact"/>
        <w:ind w:left="720" w:right="260" w:hanging="360"/>
        <w:rPr>
          <w:rFonts w:ascii="Times New Roman" w:hAnsi="Times New Roman" w:cs="Times New Roman"/>
          <w:sz w:val="28"/>
          <w:szCs w:val="28"/>
        </w:rPr>
      </w:pPr>
      <w:r w:rsidRPr="003F5DB7">
        <w:rPr>
          <w:rFonts w:ascii="Times New Roman" w:hAnsi="Times New Roman" w:cs="Times New Roman"/>
          <w:sz w:val="28"/>
          <w:szCs w:val="28"/>
        </w:rPr>
        <w:t>О реализации дополнительных образовательных программ в учреждениях дополнительного образования детей. Письмо Министерства образования РФ от 20.05.2003г. №28-51-391/16</w:t>
      </w:r>
    </w:p>
    <w:p w:rsidR="00A51E86" w:rsidRPr="003F5DB7" w:rsidRDefault="00A51E86" w:rsidP="00A51E86">
      <w:pPr>
        <w:pStyle w:val="13"/>
        <w:framePr w:w="9523" w:h="5859" w:hRule="exact" w:wrap="none" w:vAnchor="page" w:hAnchor="page" w:x="1636" w:y="8956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56" w:line="288" w:lineRule="exact"/>
        <w:ind w:left="720" w:right="260" w:hanging="360"/>
        <w:rPr>
          <w:rFonts w:ascii="Times New Roman" w:hAnsi="Times New Roman" w:cs="Times New Roman"/>
          <w:sz w:val="28"/>
          <w:szCs w:val="28"/>
        </w:rPr>
      </w:pPr>
      <w:r w:rsidRPr="003F5DB7">
        <w:rPr>
          <w:rFonts w:ascii="Times New Roman" w:hAnsi="Times New Roman" w:cs="Times New Roman"/>
          <w:sz w:val="28"/>
          <w:szCs w:val="28"/>
        </w:rPr>
        <w:t xml:space="preserve">О примерных требованиях к программам дополнительного образования детей. Письмо Департамента молодёжной политики, воспитания и социальной поддержки детей </w:t>
      </w:r>
      <w:proofErr w:type="spellStart"/>
      <w:r w:rsidRPr="003F5D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5DB7">
        <w:rPr>
          <w:rFonts w:ascii="Times New Roman" w:hAnsi="Times New Roman" w:cs="Times New Roman"/>
          <w:sz w:val="28"/>
          <w:szCs w:val="28"/>
        </w:rPr>
        <w:t xml:space="preserve"> России от 11.12.2006 №06-1844</w:t>
      </w:r>
    </w:p>
    <w:p w:rsidR="00A51E86" w:rsidRPr="003F5DB7" w:rsidRDefault="00A51E86" w:rsidP="00A51E86">
      <w:pPr>
        <w:pStyle w:val="13"/>
        <w:framePr w:w="9523" w:h="5859" w:hRule="exact" w:wrap="none" w:vAnchor="page" w:hAnchor="page" w:x="1636" w:y="8956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64" w:line="293" w:lineRule="exact"/>
        <w:ind w:left="720" w:right="260" w:hanging="360"/>
        <w:rPr>
          <w:rFonts w:ascii="Times New Roman" w:hAnsi="Times New Roman" w:cs="Times New Roman"/>
          <w:sz w:val="28"/>
          <w:szCs w:val="28"/>
        </w:rPr>
      </w:pPr>
      <w:r w:rsidRPr="003F5DB7">
        <w:rPr>
          <w:rFonts w:ascii="Times New Roman" w:hAnsi="Times New Roman" w:cs="Times New Roman"/>
          <w:sz w:val="28"/>
          <w:szCs w:val="28"/>
        </w:rPr>
        <w:t>Закон Российской Федерации «О социальной защите инвалидов в Российской Федерации», с изменениями на 27 мая 2000г.</w:t>
      </w:r>
    </w:p>
    <w:p w:rsidR="00A51E86" w:rsidRPr="003F5DB7" w:rsidRDefault="00A51E86" w:rsidP="00A51E86">
      <w:pPr>
        <w:pStyle w:val="13"/>
        <w:framePr w:w="9523" w:h="5859" w:hRule="exact" w:wrap="none" w:vAnchor="page" w:hAnchor="page" w:x="1636" w:y="8956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56" w:line="288" w:lineRule="exact"/>
        <w:ind w:left="720" w:right="260" w:hanging="360"/>
        <w:rPr>
          <w:rFonts w:ascii="Times New Roman" w:hAnsi="Times New Roman" w:cs="Times New Roman"/>
          <w:sz w:val="28"/>
          <w:szCs w:val="28"/>
        </w:rPr>
      </w:pPr>
      <w:r w:rsidRPr="003F5DB7">
        <w:rPr>
          <w:rFonts w:ascii="Times New Roman" w:hAnsi="Times New Roman" w:cs="Times New Roman"/>
          <w:sz w:val="28"/>
          <w:szCs w:val="28"/>
        </w:rPr>
        <w:t>О специфике деятельности специальных (коррекционных) образовательных учреждений 1-8 видов. Письмо Министерства образования РФ от 04.09.1997 №48 с изменениями от 26.12.2000г.</w:t>
      </w:r>
    </w:p>
    <w:p w:rsidR="00A51E86" w:rsidRPr="003F5DB7" w:rsidRDefault="00A51E86" w:rsidP="00A51E86">
      <w:pPr>
        <w:pStyle w:val="13"/>
        <w:framePr w:w="9523" w:h="5859" w:hRule="exact" w:wrap="none" w:vAnchor="page" w:hAnchor="page" w:x="1636" w:y="8956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93" w:lineRule="exact"/>
        <w:ind w:left="720" w:right="260" w:hanging="360"/>
        <w:rPr>
          <w:rFonts w:ascii="Times New Roman" w:hAnsi="Times New Roman" w:cs="Times New Roman"/>
          <w:sz w:val="28"/>
          <w:szCs w:val="28"/>
        </w:rPr>
      </w:pPr>
      <w:r w:rsidRPr="003F5DB7">
        <w:rPr>
          <w:rFonts w:ascii="Times New Roman" w:hAnsi="Times New Roman" w:cs="Times New Roman"/>
          <w:sz w:val="28"/>
          <w:szCs w:val="28"/>
        </w:rPr>
        <w:t xml:space="preserve">Об организации работы с </w:t>
      </w:r>
      <w:proofErr w:type="gramStart"/>
      <w:r w:rsidRPr="003F5D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5DB7">
        <w:rPr>
          <w:rFonts w:ascii="Times New Roman" w:hAnsi="Times New Roman" w:cs="Times New Roman"/>
          <w:sz w:val="28"/>
          <w:szCs w:val="28"/>
        </w:rPr>
        <w:t>, имеющими сложный дефект. Письмо Министерства образования РФ от 03.04.2003г. №27/2722-6</w:t>
      </w:r>
    </w:p>
    <w:p w:rsidR="00A51E86" w:rsidRPr="003F5DB7" w:rsidRDefault="00A51E86" w:rsidP="00A51E86">
      <w:pPr>
        <w:pStyle w:val="13"/>
        <w:framePr w:w="9523" w:h="5859" w:hRule="exact" w:wrap="none" w:vAnchor="page" w:hAnchor="page" w:x="1636" w:y="8956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93" w:lineRule="exact"/>
        <w:ind w:left="720" w:right="260" w:hanging="360"/>
        <w:rPr>
          <w:rFonts w:ascii="Times New Roman" w:hAnsi="Times New Roman" w:cs="Times New Roman"/>
          <w:sz w:val="28"/>
          <w:szCs w:val="28"/>
        </w:rPr>
      </w:pPr>
      <w:r w:rsidRPr="003F5DB7">
        <w:rPr>
          <w:rFonts w:ascii="Times New Roman" w:hAnsi="Times New Roman" w:cs="Times New Roman"/>
          <w:sz w:val="28"/>
          <w:szCs w:val="28"/>
        </w:rPr>
        <w:t>Приказ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51E86" w:rsidRDefault="00A51E86" w:rsidP="00A51E86"/>
    <w:p w:rsidR="00A51E86" w:rsidRDefault="00A51E86" w:rsidP="00A51E86"/>
    <w:p w:rsidR="00A51E86" w:rsidRDefault="00A51E86" w:rsidP="00A51E86"/>
    <w:p w:rsidR="00A51E86" w:rsidRDefault="00A51E86" w:rsidP="00A51E86"/>
    <w:p w:rsidR="00A51E86" w:rsidRDefault="00A51E86" w:rsidP="00A51E86"/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>
      <w:pPr>
        <w:spacing w:line="240" w:lineRule="auto"/>
        <w:jc w:val="center"/>
        <w:rPr>
          <w:b/>
          <w:sz w:val="24"/>
          <w:szCs w:val="24"/>
        </w:rPr>
      </w:pPr>
    </w:p>
    <w:p w:rsidR="00A51E86" w:rsidRDefault="00A51E86" w:rsidP="00A51E86"/>
    <w:p w:rsidR="00A51E86" w:rsidRDefault="00A51E86" w:rsidP="00A51E86"/>
    <w:p w:rsidR="00A51E86" w:rsidRDefault="00A51E86" w:rsidP="00A51E86">
      <w:pPr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p w:rsidR="0019693D" w:rsidRDefault="0019693D" w:rsidP="0019693D">
      <w:pPr>
        <w:jc w:val="right"/>
        <w:rPr>
          <w:sz w:val="24"/>
        </w:rPr>
      </w:pPr>
    </w:p>
    <w:sectPr w:rsidR="0019693D" w:rsidSect="006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8AC"/>
    <w:multiLevelType w:val="multilevel"/>
    <w:tmpl w:val="8276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B6FE0"/>
    <w:multiLevelType w:val="hybridMultilevel"/>
    <w:tmpl w:val="7A6C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15F5C"/>
    <w:multiLevelType w:val="hybridMultilevel"/>
    <w:tmpl w:val="47FA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84823"/>
    <w:multiLevelType w:val="multilevel"/>
    <w:tmpl w:val="7980B9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3D"/>
    <w:rsid w:val="0019693D"/>
    <w:rsid w:val="0035499E"/>
    <w:rsid w:val="00433B24"/>
    <w:rsid w:val="0062763B"/>
    <w:rsid w:val="00785DC7"/>
    <w:rsid w:val="008E442B"/>
    <w:rsid w:val="00A51E86"/>
    <w:rsid w:val="00B74D34"/>
    <w:rsid w:val="00C07AD3"/>
    <w:rsid w:val="00C26F0B"/>
    <w:rsid w:val="00DA5107"/>
    <w:rsid w:val="00FE126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  <w:style w:type="paragraph" w:customStyle="1" w:styleId="Default">
    <w:name w:val="Default"/>
    <w:rsid w:val="00A51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 + Полужирный"/>
    <w:aliases w:val="Интервал 0 pt"/>
    <w:basedOn w:val="a0"/>
    <w:rsid w:val="00A51E86"/>
    <w:rPr>
      <w:rFonts w:ascii="Times New Roman" w:eastAsia="Times New Roman" w:hAnsi="Times New Roman" w:cs="Times New Roman" w:hint="default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f5">
    <w:name w:val="Normal (Web)"/>
    <w:basedOn w:val="a"/>
    <w:uiPriority w:val="99"/>
    <w:unhideWhenUsed/>
    <w:rsid w:val="00A51E86"/>
    <w:pPr>
      <w:widowControl/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E86"/>
  </w:style>
  <w:style w:type="character" w:customStyle="1" w:styleId="af6">
    <w:name w:val="Основной текст_"/>
    <w:basedOn w:val="a0"/>
    <w:link w:val="41"/>
    <w:locked/>
    <w:rsid w:val="00A51E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6"/>
    <w:rsid w:val="00A51E86"/>
    <w:pPr>
      <w:shd w:val="clear" w:color="auto" w:fill="FFFFFF"/>
      <w:suppressAutoHyphens w:val="0"/>
      <w:spacing w:before="240" w:line="335" w:lineRule="exact"/>
      <w:ind w:hanging="260"/>
    </w:pPr>
    <w:rPr>
      <w:kern w:val="0"/>
      <w:lang w:eastAsia="en-US"/>
    </w:rPr>
  </w:style>
  <w:style w:type="character" w:customStyle="1" w:styleId="23">
    <w:name w:val="Основной текст2"/>
    <w:basedOn w:val="af6"/>
    <w:rsid w:val="00A51E86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7">
    <w:name w:val="Подпись к таблице_"/>
    <w:basedOn w:val="a0"/>
    <w:link w:val="af8"/>
    <w:locked/>
    <w:rsid w:val="00A51E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A51E86"/>
    <w:pPr>
      <w:shd w:val="clear" w:color="auto" w:fill="FFFFFF"/>
      <w:suppressAutoHyphens w:val="0"/>
      <w:spacing w:line="0" w:lineRule="atLeast"/>
    </w:pPr>
    <w:rPr>
      <w:b/>
      <w:bCs/>
      <w:kern w:val="0"/>
      <w:sz w:val="22"/>
      <w:szCs w:val="22"/>
      <w:lang w:eastAsia="en-US"/>
    </w:rPr>
  </w:style>
  <w:style w:type="table" w:styleId="af9">
    <w:name w:val="Table Grid"/>
    <w:basedOn w:val="a1"/>
    <w:uiPriority w:val="59"/>
    <w:rsid w:val="00A51E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51E86"/>
    <w:rPr>
      <w:spacing w:val="-1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A51E86"/>
    <w:pPr>
      <w:shd w:val="clear" w:color="auto" w:fill="FFFFFF"/>
      <w:suppressAutoHyphens w:val="0"/>
      <w:spacing w:after="360" w:line="0" w:lineRule="atLeast"/>
      <w:outlineLvl w:val="0"/>
    </w:pPr>
    <w:rPr>
      <w:rFonts w:asciiTheme="minorHAnsi" w:eastAsiaTheme="minorHAnsi" w:hAnsiTheme="minorHAnsi" w:cstheme="minorBidi"/>
      <w:spacing w:val="-1"/>
      <w:kern w:val="0"/>
      <w:sz w:val="29"/>
      <w:szCs w:val="29"/>
      <w:lang w:eastAsia="en-US"/>
    </w:rPr>
  </w:style>
  <w:style w:type="paragraph" w:customStyle="1" w:styleId="13">
    <w:name w:val="Основной текст1"/>
    <w:basedOn w:val="a"/>
    <w:rsid w:val="00A51E86"/>
    <w:pPr>
      <w:shd w:val="clear" w:color="auto" w:fill="FFFFFF"/>
      <w:suppressAutoHyphens w:val="0"/>
      <w:spacing w:before="360" w:after="60" w:line="298" w:lineRule="exact"/>
      <w:ind w:hanging="360"/>
    </w:pPr>
    <w:rPr>
      <w:rFonts w:ascii="Arial" w:eastAsia="Arial" w:hAnsi="Arial" w:cs="Arial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442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B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B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42B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42B"/>
    <w:pPr>
      <w:widowControl/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42B"/>
    <w:pPr>
      <w:widowControl/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42B"/>
    <w:pPr>
      <w:widowControl/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44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44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44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E442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E44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442B"/>
    <w:pPr>
      <w:widowControl/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E44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442B"/>
    <w:rPr>
      <w:b/>
      <w:bCs/>
      <w:spacing w:val="0"/>
    </w:rPr>
  </w:style>
  <w:style w:type="character" w:styleId="a9">
    <w:name w:val="Emphasis"/>
    <w:uiPriority w:val="20"/>
    <w:qFormat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442B"/>
    <w:pPr>
      <w:widowControl/>
      <w:suppressAutoHyphens w:val="0"/>
      <w:spacing w:line="240" w:lineRule="auto"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ab">
    <w:name w:val="List Paragraph"/>
    <w:basedOn w:val="a"/>
    <w:uiPriority w:val="34"/>
    <w:qFormat/>
    <w:rsid w:val="008E442B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E442B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E44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442B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E44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44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44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44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44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44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442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odod2</dc:creator>
  <cp:lastModifiedBy>Ленчик</cp:lastModifiedBy>
  <cp:revision>2</cp:revision>
  <dcterms:created xsi:type="dcterms:W3CDTF">2019-01-12T12:17:00Z</dcterms:created>
  <dcterms:modified xsi:type="dcterms:W3CDTF">2019-01-12T12:17:00Z</dcterms:modified>
</cp:coreProperties>
</file>