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D" w:rsidRDefault="0019693D" w:rsidP="0019693D"/>
    <w:p w:rsidR="0019693D" w:rsidRDefault="0019693D" w:rsidP="001969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2F7C2D" wp14:editId="1EBB943B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Государственное  бюджетное  общеобразовательное учреждение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школа – интернат № 1 имени К.К. Грота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Красногвардейского района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19693D" w:rsidRDefault="0019693D" w:rsidP="0019693D">
      <w:pPr>
        <w:jc w:val="center"/>
        <w:rPr>
          <w:b/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9693D" w:rsidTr="0019693D">
        <w:trPr>
          <w:trHeight w:val="2252"/>
        </w:trPr>
        <w:tc>
          <w:tcPr>
            <w:tcW w:w="4785" w:type="dxa"/>
            <w:hideMark/>
          </w:tcPr>
          <w:p w:rsidR="0019693D" w:rsidRDefault="0019693D">
            <w:r>
              <w:t xml:space="preserve">Рассмотрено </w:t>
            </w:r>
          </w:p>
          <w:p w:rsidR="0019693D" w:rsidRDefault="0019693D">
            <w:r>
              <w:t>на педагогическом совете</w:t>
            </w:r>
          </w:p>
          <w:p w:rsidR="0019693D" w:rsidRDefault="0019693D">
            <w:r>
              <w:t>ГБОУ школы-интерната№1</w:t>
            </w:r>
          </w:p>
          <w:p w:rsidR="0019693D" w:rsidRDefault="0019693D">
            <w:r>
              <w:t>Протокол № ____</w:t>
            </w:r>
          </w:p>
          <w:p w:rsidR="0019693D" w:rsidRDefault="0019693D" w:rsidP="00433B24"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>30</w:t>
            </w:r>
            <w:r>
              <w:rPr>
                <w:u w:val="single"/>
              </w:rPr>
              <w:t xml:space="preserve">  »        </w:t>
            </w:r>
            <w:r w:rsidR="00433B24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     </w:t>
            </w:r>
            <w:r w:rsidR="00785DC7">
              <w:t xml:space="preserve">   2017</w:t>
            </w:r>
            <w:r>
              <w:t xml:space="preserve"> г.</w:t>
            </w:r>
          </w:p>
        </w:tc>
        <w:tc>
          <w:tcPr>
            <w:tcW w:w="4785" w:type="dxa"/>
            <w:hideMark/>
          </w:tcPr>
          <w:p w:rsidR="0019693D" w:rsidRDefault="0019693D">
            <w:pPr>
              <w:spacing w:line="360" w:lineRule="auto"/>
              <w:jc w:val="right"/>
            </w:pPr>
            <w:r>
              <w:t>«УТВЕРЖДАЮ»</w:t>
            </w:r>
          </w:p>
          <w:p w:rsidR="0019693D" w:rsidRDefault="0019693D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19693D" w:rsidRDefault="0019693D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19693D" w:rsidRDefault="0019693D" w:rsidP="00433B24">
            <w:pPr>
              <w:spacing w:line="360" w:lineRule="auto"/>
              <w:jc w:val="right"/>
            </w:pPr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 xml:space="preserve">01  »    </w:t>
            </w:r>
            <w:r>
              <w:rPr>
                <w:u w:val="single"/>
              </w:rPr>
              <w:t xml:space="preserve">    </w:t>
            </w:r>
            <w:r w:rsidR="00433B24">
              <w:rPr>
                <w:u w:val="single"/>
              </w:rPr>
              <w:t>сентября</w:t>
            </w:r>
            <w:r w:rsidR="00785DC7">
              <w:rPr>
                <w:u w:val="single"/>
              </w:rPr>
              <w:t xml:space="preserve">      2017</w:t>
            </w:r>
            <w:r>
              <w:rPr>
                <w:u w:val="single"/>
              </w:rPr>
              <w:t xml:space="preserve"> г.</w:t>
            </w:r>
          </w:p>
        </w:tc>
      </w:tr>
    </w:tbl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7101D2" w:rsidP="0078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д</w:t>
      </w:r>
      <w:r w:rsidR="00785DC7">
        <w:rPr>
          <w:b/>
          <w:sz w:val="32"/>
          <w:szCs w:val="32"/>
        </w:rPr>
        <w:t xml:space="preserve">ополнительная  общеобразовательная </w:t>
      </w:r>
      <w:r>
        <w:rPr>
          <w:b/>
          <w:sz w:val="32"/>
          <w:szCs w:val="32"/>
        </w:rPr>
        <w:t xml:space="preserve">общеразвивающая </w:t>
      </w:r>
      <w:r w:rsidR="00785DC7">
        <w:rPr>
          <w:b/>
          <w:sz w:val="32"/>
          <w:szCs w:val="32"/>
        </w:rPr>
        <w:t>программа</w:t>
      </w:r>
    </w:p>
    <w:p w:rsidR="0019693D" w:rsidRPr="00785DC7" w:rsidRDefault="002D46EA" w:rsidP="00196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«Акустический ансамбль</w:t>
      </w:r>
      <w:r w:rsidR="00785DC7" w:rsidRPr="00785DC7">
        <w:rPr>
          <w:b/>
          <w:sz w:val="32"/>
          <w:szCs w:val="32"/>
        </w:rPr>
        <w:t>»</w:t>
      </w:r>
      <w:r w:rsidR="00785DC7" w:rsidRPr="00785DC7">
        <w:rPr>
          <w:b/>
          <w:sz w:val="32"/>
          <w:szCs w:val="32"/>
        </w:rPr>
        <w:br/>
      </w:r>
      <w:r w:rsidR="00785DC7" w:rsidRPr="00785DC7">
        <w:rPr>
          <w:b/>
          <w:sz w:val="32"/>
          <w:szCs w:val="32"/>
        </w:rPr>
        <w:br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785DC7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F95EBC" w:rsidP="0019693D">
      <w:pPr>
        <w:rPr>
          <w:sz w:val="24"/>
        </w:rPr>
      </w:pPr>
      <w:r>
        <w:rPr>
          <w:sz w:val="24"/>
        </w:rPr>
        <w:t>Возраст обучающихся: 10-18</w:t>
      </w:r>
      <w:r w:rsidR="0019693D">
        <w:rPr>
          <w:sz w:val="24"/>
        </w:rPr>
        <w:t xml:space="preserve">  лет</w:t>
      </w:r>
    </w:p>
    <w:p w:rsidR="0019693D" w:rsidRDefault="00785DC7" w:rsidP="0019693D">
      <w:pPr>
        <w:rPr>
          <w:sz w:val="24"/>
        </w:rPr>
      </w:pPr>
      <w:r>
        <w:rPr>
          <w:sz w:val="24"/>
        </w:rPr>
        <w:t xml:space="preserve">Срок </w:t>
      </w:r>
      <w:r w:rsidR="002D46EA">
        <w:rPr>
          <w:sz w:val="24"/>
        </w:rPr>
        <w:t>реализации 4</w:t>
      </w:r>
      <w:r>
        <w:rPr>
          <w:sz w:val="24"/>
        </w:rPr>
        <w:t xml:space="preserve"> года</w:t>
      </w: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8414EF" w:rsidP="0019693D">
      <w:pPr>
        <w:jc w:val="right"/>
        <w:rPr>
          <w:sz w:val="24"/>
        </w:rPr>
      </w:pPr>
      <w:r>
        <w:rPr>
          <w:sz w:val="24"/>
        </w:rPr>
        <w:t>Разработчик</w:t>
      </w:r>
      <w:r w:rsidR="0019693D">
        <w:rPr>
          <w:sz w:val="24"/>
        </w:rPr>
        <w:t xml:space="preserve"> –</w:t>
      </w:r>
      <w:r w:rsidR="002D46EA">
        <w:rPr>
          <w:sz w:val="24"/>
        </w:rPr>
        <w:t xml:space="preserve"> Чиркина Светлана</w:t>
      </w:r>
      <w:r w:rsidR="00785DC7">
        <w:rPr>
          <w:sz w:val="24"/>
        </w:rPr>
        <w:t xml:space="preserve"> Николаевна</w:t>
      </w:r>
    </w:p>
    <w:p w:rsidR="00785DC7" w:rsidRDefault="0019693D" w:rsidP="0019693D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  <w:r w:rsidR="00785DC7">
        <w:rPr>
          <w:sz w:val="24"/>
        </w:rPr>
        <w:t xml:space="preserve"> </w:t>
      </w:r>
    </w:p>
    <w:p w:rsidR="007101D2" w:rsidRDefault="007101D2" w:rsidP="0019693D">
      <w:pPr>
        <w:jc w:val="right"/>
        <w:rPr>
          <w:sz w:val="24"/>
        </w:rPr>
      </w:pPr>
    </w:p>
    <w:p w:rsidR="007101D2" w:rsidRDefault="007101D2" w:rsidP="0019693D">
      <w:pPr>
        <w:jc w:val="right"/>
        <w:rPr>
          <w:sz w:val="24"/>
        </w:rPr>
      </w:pPr>
    </w:p>
    <w:p w:rsidR="007101D2" w:rsidRDefault="007101D2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7101D2" w:rsidRDefault="007101D2" w:rsidP="007101D2">
      <w:pPr>
        <w:pStyle w:val="41"/>
        <w:shd w:val="clear" w:color="auto" w:fill="auto"/>
        <w:spacing w:before="0"/>
        <w:ind w:left="1940" w:right="3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101D2" w:rsidRDefault="007101D2" w:rsidP="007101D2">
      <w:pPr>
        <w:pStyle w:val="24"/>
        <w:shd w:val="clear" w:color="auto" w:fill="auto"/>
        <w:spacing w:before="240" w:line="327" w:lineRule="exact"/>
        <w:jc w:val="both"/>
        <w:rPr>
          <w:bCs w:val="0"/>
          <w:sz w:val="28"/>
          <w:szCs w:val="28"/>
        </w:rPr>
      </w:pPr>
    </w:p>
    <w:p w:rsidR="007101D2" w:rsidRDefault="007101D2" w:rsidP="007101D2">
      <w:pPr>
        <w:pStyle w:val="24"/>
        <w:shd w:val="clear" w:color="auto" w:fill="auto"/>
        <w:spacing w:before="24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</w:p>
    <w:p w:rsidR="007101D2" w:rsidRDefault="007101D2" w:rsidP="007101D2">
      <w:pPr>
        <w:pStyle w:val="41"/>
        <w:shd w:val="clear" w:color="auto" w:fill="auto"/>
        <w:spacing w:after="402" w:line="327" w:lineRule="exact"/>
        <w:ind w:right="180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объединения «Акустический ансамбль» относится к </w:t>
      </w:r>
      <w:r>
        <w:rPr>
          <w:rStyle w:val="af6"/>
          <w:rFonts w:eastAsiaTheme="majorEastAsia"/>
          <w:sz w:val="28"/>
          <w:szCs w:val="28"/>
        </w:rPr>
        <w:t>художественной направленности.</w:t>
      </w:r>
    </w:p>
    <w:p w:rsidR="007101D2" w:rsidRDefault="007101D2" w:rsidP="007101D2">
      <w:pPr>
        <w:pStyle w:val="41"/>
        <w:shd w:val="clear" w:color="auto" w:fill="auto"/>
        <w:spacing w:after="240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«Акустический ансамбль» имеет основное свое назначение; используя волшебную силу музыкальных звуков, заронить в детские сердца зерна любви к миру Прекрасного и зажечь в них огонек творчества, создав для ребят, в том числе оказавшихся в трудных жизненных обстоятельствах, возможность самовыражения в одном из видов искусства, музыке.</w:t>
      </w:r>
    </w:p>
    <w:p w:rsidR="007101D2" w:rsidRDefault="007101D2" w:rsidP="007101D2">
      <w:pPr>
        <w:pStyle w:val="41"/>
        <w:shd w:val="clear" w:color="auto" w:fill="auto"/>
        <w:spacing w:after="240"/>
        <w:ind w:left="20" w:right="300" w:firstLine="480"/>
        <w:jc w:val="both"/>
        <w:rPr>
          <w:sz w:val="28"/>
          <w:szCs w:val="28"/>
        </w:rPr>
      </w:pPr>
      <w:r w:rsidRPr="00407CE2">
        <w:rPr>
          <w:b/>
          <w:sz w:val="28"/>
          <w:szCs w:val="28"/>
        </w:rPr>
        <w:t>Отличительные особенности:</w:t>
      </w:r>
      <w:r>
        <w:rPr>
          <w:sz w:val="28"/>
          <w:szCs w:val="28"/>
        </w:rPr>
        <w:t xml:space="preserve"> Дети с ограниченными возможностями имеют отклонения от нормального психического и физического развития, вызванные врожденными или приобретенными дефектами, и в силу этого наиболее остро нуждаются в организации такого процесса деятельности, воспитания и развития, в котором максимально учитывает их особенности:</w:t>
      </w:r>
    </w:p>
    <w:p w:rsidR="007101D2" w:rsidRDefault="007101D2" w:rsidP="007101D2">
      <w:pPr>
        <w:pStyle w:val="41"/>
        <w:numPr>
          <w:ilvl w:val="0"/>
          <w:numId w:val="1"/>
        </w:numPr>
        <w:shd w:val="clear" w:color="auto" w:fill="auto"/>
        <w:tabs>
          <w:tab w:val="left" w:pos="13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</w:t>
      </w:r>
      <w:proofErr w:type="spellStart"/>
      <w:r>
        <w:rPr>
          <w:sz w:val="28"/>
          <w:szCs w:val="28"/>
        </w:rPr>
        <w:t>ослабленность</w:t>
      </w:r>
      <w:proofErr w:type="spellEnd"/>
      <w:r>
        <w:rPr>
          <w:sz w:val="28"/>
          <w:szCs w:val="28"/>
        </w:rPr>
        <w:t xml:space="preserve"> здоровья, быструю утомляемость,</w:t>
      </w:r>
    </w:p>
    <w:p w:rsidR="007101D2" w:rsidRDefault="007101D2" w:rsidP="007101D2">
      <w:pPr>
        <w:pStyle w:val="41"/>
        <w:numPr>
          <w:ilvl w:val="0"/>
          <w:numId w:val="1"/>
        </w:numPr>
        <w:shd w:val="clear" w:color="auto" w:fill="auto"/>
        <w:tabs>
          <w:tab w:val="left" w:pos="124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низкую познавательную активность,</w:t>
      </w:r>
    </w:p>
    <w:p w:rsidR="007101D2" w:rsidRDefault="007101D2" w:rsidP="007101D2">
      <w:pPr>
        <w:pStyle w:val="41"/>
        <w:numPr>
          <w:ilvl w:val="0"/>
          <w:numId w:val="1"/>
        </w:numPr>
        <w:shd w:val="clear" w:color="auto" w:fill="auto"/>
        <w:tabs>
          <w:tab w:val="left" w:pos="13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неразвитость эмоционально-волевой и мотивационной сферы,</w:t>
      </w:r>
    </w:p>
    <w:p w:rsidR="007101D2" w:rsidRDefault="007101D2" w:rsidP="007101D2">
      <w:pPr>
        <w:pStyle w:val="41"/>
        <w:numPr>
          <w:ilvl w:val="0"/>
          <w:numId w:val="1"/>
        </w:numPr>
        <w:shd w:val="clear" w:color="auto" w:fill="auto"/>
        <w:tabs>
          <w:tab w:val="left" w:pos="12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узкий кругозор, бедность и схематичность представлений о мире,</w:t>
      </w:r>
    </w:p>
    <w:p w:rsidR="007101D2" w:rsidRDefault="007101D2" w:rsidP="007101D2">
      <w:pPr>
        <w:pStyle w:val="41"/>
        <w:numPr>
          <w:ilvl w:val="0"/>
          <w:numId w:val="1"/>
        </w:numPr>
        <w:shd w:val="clear" w:color="auto" w:fill="auto"/>
        <w:tabs>
          <w:tab w:val="left" w:pos="12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недоразвитие личности, деформацию образа «Я».</w:t>
      </w:r>
    </w:p>
    <w:p w:rsidR="007101D2" w:rsidRDefault="007101D2" w:rsidP="007101D2">
      <w:pPr>
        <w:pStyle w:val="41"/>
        <w:shd w:val="clear" w:color="auto" w:fill="auto"/>
        <w:ind w:left="20" w:right="3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творческой деятельности детей с ограниченными возможностями важнейшим становиться коррекционный эффект, который достигается системой педагогических мер, направленных на исправление или ослабление недостатков психофизического развития детей.</w:t>
      </w:r>
    </w:p>
    <w:p w:rsidR="007101D2" w:rsidRDefault="007101D2" w:rsidP="007101D2">
      <w:pPr>
        <w:pStyle w:val="41"/>
        <w:shd w:val="clear" w:color="auto" w:fill="auto"/>
        <w:ind w:left="20" w:right="300"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Коррекционный эффект, проявляется в двух аспектах: общем и частном. Общий аспект — это влияние, которое оказывает искусство на личность ребенка в целом, на формирование его как человека духовного, умеющего чувствовать красоту окружающего мира, музыки, живописи, художественного слова.</w:t>
      </w:r>
    </w:p>
    <w:p w:rsidR="007101D2" w:rsidRDefault="007101D2" w:rsidP="007101D2">
      <w:pPr>
        <w:pStyle w:val="41"/>
        <w:shd w:val="clear" w:color="auto" w:fill="auto"/>
        <w:ind w:left="20" w:right="3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Специфический аспект коррекционного эффекта выражается в положительном воздействии искусства на психофизическое состояние человека (музыкотерапия, </w:t>
      </w:r>
      <w:proofErr w:type="spellStart"/>
      <w:r>
        <w:rPr>
          <w:sz w:val="28"/>
          <w:szCs w:val="28"/>
        </w:rPr>
        <w:t>вокалотерапия</w:t>
      </w:r>
      <w:proofErr w:type="spellEnd"/>
      <w:r>
        <w:rPr>
          <w:sz w:val="28"/>
          <w:szCs w:val="28"/>
        </w:rPr>
        <w:t xml:space="preserve">) и в возможностях каждого конкретного элемента творческой деятельности (слушания музыки, исполнения музыкальных произведений) исправлять речевые, </w:t>
      </w:r>
      <w:r>
        <w:rPr>
          <w:sz w:val="28"/>
          <w:szCs w:val="28"/>
        </w:rPr>
        <w:lastRenderedPageBreak/>
        <w:t>двигательные и иные недостатки ребенка.</w:t>
      </w:r>
    </w:p>
    <w:p w:rsidR="007101D2" w:rsidRDefault="007101D2" w:rsidP="007101D2">
      <w:pPr>
        <w:pStyle w:val="41"/>
        <w:shd w:val="clear" w:color="auto" w:fill="auto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модифицированной, направлена на формирование современного образованного человека; на воспитание и развитие музыкально</w:t>
      </w:r>
      <w:r>
        <w:rPr>
          <w:sz w:val="28"/>
          <w:szCs w:val="28"/>
        </w:rPr>
        <w:softHyphen/>
        <w:t xml:space="preserve"> эстетического вкуса у слепых и слабовидящих учащихся, также детей с различными патологиями центральной нервной системы и другими сопутствующими заболеваниями.</w:t>
      </w:r>
    </w:p>
    <w:p w:rsidR="007101D2" w:rsidRDefault="007101D2" w:rsidP="007101D2">
      <w:pPr>
        <w:pStyle w:val="24"/>
        <w:shd w:val="clear" w:color="auto" w:fill="auto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Актуальность:</w:t>
      </w:r>
    </w:p>
    <w:p w:rsidR="007101D2" w:rsidRDefault="007101D2" w:rsidP="007101D2">
      <w:pPr>
        <w:pStyle w:val="41"/>
        <w:shd w:val="clear" w:color="auto" w:fill="auto"/>
        <w:ind w:right="28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 программы определяется особым контингентом воспитанников Объединения: дети-инвалиды по зрению, смешанные группы зрячих и незрячих школьников, дети с сопутствующими нарушениями ЦНС, синдромом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 xml:space="preserve">, дефицита внимания. Коррекционная направленность программы связана со спецификой работы со слабовидящими, незрячими школьниками, а также с детьми, обучающимися по программе у </w:t>
      </w:r>
      <w:r>
        <w:rPr>
          <w:rStyle w:val="af5"/>
          <w:rFonts w:eastAsiaTheme="majorEastAsia"/>
          <w:sz w:val="28"/>
          <w:szCs w:val="28"/>
          <w:lang w:val="en-US"/>
        </w:rPr>
        <w:t>III</w:t>
      </w:r>
      <w:r w:rsidRPr="00562D8F">
        <w:rPr>
          <w:rStyle w:val="af5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</w:p>
    <w:p w:rsidR="007101D2" w:rsidRDefault="007101D2" w:rsidP="007101D2">
      <w:pPr>
        <w:pStyle w:val="41"/>
        <w:shd w:val="clear" w:color="auto" w:fill="auto"/>
        <w:ind w:right="28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творческой деятельности детей-инвалидов по зрению в объединении «Акустический ансамбль» является опора на работу </w:t>
      </w:r>
      <w:r>
        <w:rPr>
          <w:rStyle w:val="11"/>
          <w:rFonts w:eastAsiaTheme="majorEastAsia"/>
          <w:sz w:val="28"/>
          <w:szCs w:val="28"/>
        </w:rPr>
        <w:t>«механизма компенсации»,</w:t>
      </w:r>
      <w:r>
        <w:rPr>
          <w:sz w:val="28"/>
          <w:szCs w:val="28"/>
        </w:rPr>
        <w:t xml:space="preserve"> которая заключается в свойстве организма замещать или перестраивать нарушенные или недоразвитые функции организма. </w:t>
      </w:r>
      <w:r w:rsidRPr="00C0509C">
        <w:rPr>
          <w:rStyle w:val="af5"/>
          <w:rFonts w:eastAsiaTheme="majorEastAsia"/>
          <w:b w:val="0"/>
          <w:sz w:val="28"/>
          <w:szCs w:val="28"/>
          <w:u w:val="none"/>
        </w:rPr>
        <w:t>В</w:t>
      </w:r>
      <w:r w:rsidRPr="00C0509C">
        <w:rPr>
          <w:rStyle w:val="af5"/>
          <w:rFonts w:eastAsiaTheme="majorEastAsia"/>
          <w:sz w:val="28"/>
          <w:szCs w:val="28"/>
          <w:u w:val="none"/>
        </w:rPr>
        <w:t xml:space="preserve"> </w:t>
      </w:r>
      <w:r w:rsidRPr="00C0509C">
        <w:rPr>
          <w:sz w:val="28"/>
          <w:szCs w:val="28"/>
        </w:rPr>
        <w:t>р</w:t>
      </w:r>
      <w:r>
        <w:rPr>
          <w:sz w:val="28"/>
          <w:szCs w:val="28"/>
        </w:rPr>
        <w:t>аботе с «особенными» детьми необходимо ориентироваться не на дефект, а на незатронутые болезнью потенциальные возможности, которые, развиваясь, окажут влияние на формирования личности в целом. Это возможно лишь при условии, если принимать ребенка таким, каков он есть, работать с ним так, чтобы сформировать у него ценностное отношение к себе и окружающим. Каждый ребенок наделен особым, неповторимым сочетанием природных задатков и возможностей, необходимо только создать благоприятные условия для их раскрытия.</w:t>
      </w:r>
    </w:p>
    <w:p w:rsidR="007101D2" w:rsidRDefault="007101D2" w:rsidP="007101D2">
      <w:pPr>
        <w:pStyle w:val="41"/>
        <w:shd w:val="clear" w:color="auto" w:fill="auto"/>
        <w:ind w:right="1160" w:firstLine="5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творческой деятельности детей с ограниченными возможностями является яркая эмоциональная окрашенность этого процесса.</w:t>
      </w:r>
    </w:p>
    <w:p w:rsidR="007101D2" w:rsidRDefault="007101D2" w:rsidP="007101D2">
      <w:pPr>
        <w:pStyle w:val="41"/>
        <w:shd w:val="clear" w:color="auto" w:fill="auto"/>
        <w:ind w:right="280" w:firstLine="50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благоприятной, доброжелательной, радостной атмосферы общения с Искусством и Интересными Людьми во время детских праздников, концертов, встреч с музыкантами, экскурсий и занятий ведет к снижению эмоционального напряжения, побуждает стремление к творческой деятельности и самореализации. Таким образом, музыкально-образовательный процесс кружка «Акустический ансамбль», организованный в форме музыкально</w:t>
      </w:r>
      <w:r>
        <w:rPr>
          <w:sz w:val="28"/>
          <w:szCs w:val="28"/>
        </w:rPr>
        <w:softHyphen/>
        <w:t xml:space="preserve">-практической деятельности с учетом вышеназванных особенностей, явится средой максимального благоприятствования развитию духовности и творческого потенциала </w:t>
      </w:r>
      <w:r>
        <w:rPr>
          <w:sz w:val="28"/>
          <w:szCs w:val="28"/>
        </w:rPr>
        <w:lastRenderedPageBreak/>
        <w:t>детей с ограниченными возможностями.</w:t>
      </w:r>
    </w:p>
    <w:p w:rsidR="007101D2" w:rsidRDefault="007101D2" w:rsidP="007101D2">
      <w:pPr>
        <w:pStyle w:val="24"/>
        <w:shd w:val="clear" w:color="auto" w:fill="auto"/>
        <w:jc w:val="both"/>
        <w:rPr>
          <w:sz w:val="28"/>
          <w:szCs w:val="28"/>
        </w:rPr>
      </w:pPr>
    </w:p>
    <w:p w:rsidR="007101D2" w:rsidRDefault="007101D2" w:rsidP="007101D2">
      <w:pPr>
        <w:pStyle w:val="41"/>
        <w:shd w:val="clear" w:color="auto" w:fill="auto"/>
        <w:ind w:right="200" w:firstLine="0"/>
        <w:jc w:val="both"/>
        <w:rPr>
          <w:sz w:val="28"/>
          <w:szCs w:val="28"/>
        </w:rPr>
      </w:pPr>
      <w:r w:rsidRPr="00407CE2">
        <w:rPr>
          <w:sz w:val="28"/>
          <w:szCs w:val="28"/>
        </w:rPr>
        <w:t xml:space="preserve"> </w:t>
      </w:r>
      <w:proofErr w:type="gramStart"/>
      <w:r w:rsidRPr="00407CE2">
        <w:rPr>
          <w:rStyle w:val="af5"/>
          <w:rFonts w:eastAsiaTheme="majorEastAsia"/>
          <w:sz w:val="28"/>
          <w:szCs w:val="28"/>
          <w:u w:val="none"/>
        </w:rPr>
        <w:t>Адресована программа</w:t>
      </w:r>
      <w:r>
        <w:rPr>
          <w:rStyle w:val="af5"/>
          <w:rFonts w:eastAsiaTheme="majorEastAsia"/>
          <w:sz w:val="28"/>
          <w:szCs w:val="28"/>
          <w:u w:val="none"/>
        </w:rPr>
        <w:t xml:space="preserve"> </w:t>
      </w:r>
      <w:r w:rsidRPr="00407CE2">
        <w:rPr>
          <w:rStyle w:val="af5"/>
          <w:rFonts w:eastAsiaTheme="majorEastAsia"/>
          <w:b w:val="0"/>
          <w:sz w:val="28"/>
          <w:szCs w:val="28"/>
          <w:u w:val="none"/>
        </w:rPr>
        <w:t>д</w:t>
      </w:r>
      <w:r w:rsidRPr="00407CE2">
        <w:rPr>
          <w:sz w:val="28"/>
          <w:szCs w:val="28"/>
        </w:rPr>
        <w:t>етям</w:t>
      </w:r>
      <w:r>
        <w:rPr>
          <w:sz w:val="28"/>
          <w:szCs w:val="28"/>
        </w:rPr>
        <w:t xml:space="preserve"> и подросткам 10-18 лет, имеющим физические и/или умственные отклонения в развитии у обучающих с нарушением развития зрения (слепые, слабовидящие).</w:t>
      </w:r>
      <w:proofErr w:type="gramEnd"/>
      <w:r>
        <w:rPr>
          <w:sz w:val="28"/>
          <w:szCs w:val="28"/>
        </w:rPr>
        <w:t xml:space="preserve"> В коллектив принимаются все желающие школьники.</w:t>
      </w:r>
    </w:p>
    <w:p w:rsidR="007101D2" w:rsidRDefault="007101D2" w:rsidP="007101D2">
      <w:pPr>
        <w:pStyle w:val="41"/>
        <w:shd w:val="clear" w:color="auto" w:fill="auto"/>
        <w:ind w:right="54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«Акустический ансамбль» основана на результативности и опыте работы в общеобразовательной школе - интернате № 1 имени К.К. Грота.</w:t>
      </w:r>
    </w:p>
    <w:p w:rsidR="007101D2" w:rsidRPr="00877009" w:rsidRDefault="007101D2" w:rsidP="007101D2">
      <w:pPr>
        <w:pStyle w:val="41"/>
        <w:shd w:val="clear" w:color="auto" w:fill="auto"/>
        <w:ind w:right="1180" w:firstLine="480"/>
        <w:jc w:val="both"/>
        <w:rPr>
          <w:sz w:val="28"/>
          <w:szCs w:val="28"/>
        </w:rPr>
      </w:pPr>
      <w:r w:rsidRPr="00877009">
        <w:rPr>
          <w:rStyle w:val="af5"/>
          <w:rFonts w:eastAsiaTheme="majorEastAsia"/>
          <w:sz w:val="28"/>
          <w:szCs w:val="28"/>
          <w:u w:val="none"/>
        </w:rPr>
        <w:t xml:space="preserve">Цель программы: </w:t>
      </w:r>
      <w:r w:rsidRPr="00877009">
        <w:rPr>
          <w:rStyle w:val="11"/>
          <w:rFonts w:eastAsiaTheme="majorEastAsia"/>
          <w:sz w:val="28"/>
          <w:szCs w:val="28"/>
          <w:u w:val="none"/>
        </w:rPr>
        <w:t>сод</w:t>
      </w:r>
      <w:r>
        <w:rPr>
          <w:rStyle w:val="11"/>
          <w:rFonts w:eastAsiaTheme="majorEastAsia"/>
          <w:sz w:val="28"/>
          <w:szCs w:val="28"/>
          <w:u w:val="none"/>
        </w:rPr>
        <w:t xml:space="preserve">ействие в формирование личности </w:t>
      </w:r>
      <w:r w:rsidRPr="00877009">
        <w:rPr>
          <w:rStyle w:val="11"/>
          <w:rFonts w:eastAsiaTheme="majorEastAsia"/>
          <w:sz w:val="28"/>
          <w:szCs w:val="28"/>
          <w:u w:val="none"/>
        </w:rPr>
        <w:t xml:space="preserve">детей-инвалидов с особыми </w:t>
      </w:r>
      <w:r>
        <w:rPr>
          <w:rStyle w:val="11"/>
          <w:rFonts w:eastAsiaTheme="majorEastAsia"/>
          <w:sz w:val="28"/>
          <w:szCs w:val="28"/>
          <w:u w:val="none"/>
        </w:rPr>
        <w:t xml:space="preserve">образовательными потребностями, </w:t>
      </w:r>
      <w:r w:rsidRPr="00877009">
        <w:rPr>
          <w:rStyle w:val="11"/>
          <w:rFonts w:eastAsiaTheme="majorEastAsia"/>
          <w:sz w:val="28"/>
          <w:szCs w:val="28"/>
          <w:u w:val="none"/>
        </w:rPr>
        <w:t>коррекция и развитие их музыкальных способностей, эмоционально-волевой сферы, коммуникативных навыков, через занятия музыкой в рамках ансамбля</w:t>
      </w:r>
      <w:r w:rsidRPr="00877009">
        <w:rPr>
          <w:sz w:val="28"/>
          <w:szCs w:val="28"/>
        </w:rPr>
        <w:t>.</w:t>
      </w:r>
    </w:p>
    <w:p w:rsidR="007101D2" w:rsidRDefault="007101D2" w:rsidP="007101D2">
      <w:pPr>
        <w:pStyle w:val="24"/>
        <w:shd w:val="clear" w:color="auto" w:fill="auto"/>
        <w:spacing w:before="240"/>
        <w:ind w:left="228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101D2" w:rsidRPr="00685A63" w:rsidRDefault="007101D2" w:rsidP="007101D2">
      <w:pPr>
        <w:pStyle w:val="32"/>
        <w:shd w:val="clear" w:color="auto" w:fill="auto"/>
        <w:spacing w:before="240"/>
        <w:ind w:left="920"/>
        <w:jc w:val="both"/>
        <w:rPr>
          <w:b/>
          <w:sz w:val="28"/>
          <w:szCs w:val="28"/>
        </w:rPr>
      </w:pPr>
      <w:r w:rsidRPr="00685A63">
        <w:rPr>
          <w:b/>
          <w:sz w:val="28"/>
          <w:szCs w:val="28"/>
        </w:rPr>
        <w:t>Воспитательные:</w:t>
      </w:r>
    </w:p>
    <w:p w:rsidR="007101D2" w:rsidRDefault="007101D2" w:rsidP="007101D2">
      <w:pPr>
        <w:pStyle w:val="41"/>
        <w:numPr>
          <w:ilvl w:val="0"/>
          <w:numId w:val="10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Введение воспитанников в мир искусства и культуры, оказание благотворного влияния на формирование их эстетического вкуса;</w:t>
      </w:r>
    </w:p>
    <w:p w:rsidR="007101D2" w:rsidRDefault="007101D2" w:rsidP="007101D2">
      <w:pPr>
        <w:pStyle w:val="41"/>
        <w:numPr>
          <w:ilvl w:val="0"/>
          <w:numId w:val="10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7101D2" w:rsidRDefault="007101D2" w:rsidP="007101D2">
      <w:pPr>
        <w:pStyle w:val="41"/>
        <w:numPr>
          <w:ilvl w:val="0"/>
          <w:numId w:val="10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общения, творческого взаимодействия в коллективе;</w:t>
      </w:r>
    </w:p>
    <w:p w:rsidR="007101D2" w:rsidRDefault="007101D2" w:rsidP="007101D2">
      <w:pPr>
        <w:pStyle w:val="41"/>
        <w:numPr>
          <w:ilvl w:val="0"/>
          <w:numId w:val="10"/>
        </w:numPr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Воспитание целеустремленности и настойчивости в самореализации, самосовершенствовании </w:t>
      </w:r>
    </w:p>
    <w:p w:rsidR="007101D2" w:rsidRDefault="007101D2" w:rsidP="007101D2">
      <w:pPr>
        <w:pStyle w:val="41"/>
        <w:shd w:val="clear" w:color="auto" w:fill="auto"/>
        <w:spacing w:before="0"/>
        <w:ind w:left="720" w:right="40" w:firstLine="0"/>
        <w:rPr>
          <w:sz w:val="28"/>
          <w:szCs w:val="28"/>
        </w:rPr>
      </w:pPr>
    </w:p>
    <w:p w:rsidR="007101D2" w:rsidRPr="00685A63" w:rsidRDefault="007101D2" w:rsidP="007101D2">
      <w:pPr>
        <w:pStyle w:val="41"/>
        <w:shd w:val="clear" w:color="auto" w:fill="auto"/>
        <w:spacing w:before="0"/>
        <w:ind w:left="240" w:right="40" w:firstLine="660"/>
        <w:jc w:val="both"/>
        <w:rPr>
          <w:b/>
          <w:sz w:val="28"/>
          <w:szCs w:val="28"/>
        </w:rPr>
      </w:pPr>
      <w:r w:rsidRPr="00685A63">
        <w:rPr>
          <w:rStyle w:val="af6"/>
          <w:rFonts w:eastAsiaTheme="majorEastAsia"/>
          <w:b/>
          <w:sz w:val="28"/>
          <w:szCs w:val="28"/>
        </w:rPr>
        <w:t>Развивающие:</w:t>
      </w:r>
    </w:p>
    <w:p w:rsidR="007101D2" w:rsidRDefault="007101D2" w:rsidP="007101D2">
      <w:pPr>
        <w:pStyle w:val="41"/>
        <w:numPr>
          <w:ilvl w:val="0"/>
          <w:numId w:val="2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детей эмоционально-ценностного отношения окружающему миру и осмысление его богатства и красоты. </w:t>
      </w:r>
    </w:p>
    <w:p w:rsidR="007101D2" w:rsidRDefault="007101D2" w:rsidP="007101D2">
      <w:pPr>
        <w:pStyle w:val="41"/>
        <w:numPr>
          <w:ilvl w:val="0"/>
          <w:numId w:val="2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функциональных возможностей организма компенсация физической ограниченности и связанных с ними психологических проблем в процессе общения в ансамбле; </w:t>
      </w:r>
    </w:p>
    <w:p w:rsidR="007101D2" w:rsidRDefault="007101D2" w:rsidP="007101D2">
      <w:pPr>
        <w:pStyle w:val="41"/>
        <w:numPr>
          <w:ilvl w:val="0"/>
          <w:numId w:val="2"/>
        </w:numPr>
        <w:shd w:val="clear" w:color="auto" w:fill="auto"/>
        <w:spacing w:before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учащихся образного и ассоциативного мышления, фантазии, музыкальной памяти,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восприятия действительности; к музыке и жизни;</w:t>
      </w:r>
    </w:p>
    <w:p w:rsidR="007101D2" w:rsidRDefault="007101D2" w:rsidP="007101D2">
      <w:pPr>
        <w:pStyle w:val="41"/>
        <w:numPr>
          <w:ilvl w:val="0"/>
          <w:numId w:val="2"/>
        </w:numPr>
        <w:shd w:val="clear" w:color="auto" w:fill="auto"/>
        <w:spacing w:before="0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творческого отношения заинтересовавшему детей делу.</w:t>
      </w:r>
    </w:p>
    <w:p w:rsidR="007101D2" w:rsidRDefault="007101D2" w:rsidP="007101D2">
      <w:pPr>
        <w:pStyle w:val="41"/>
        <w:shd w:val="clear" w:color="auto" w:fill="auto"/>
        <w:spacing w:before="0"/>
        <w:ind w:left="720" w:right="380" w:firstLine="0"/>
        <w:jc w:val="both"/>
        <w:rPr>
          <w:sz w:val="28"/>
          <w:szCs w:val="28"/>
        </w:rPr>
      </w:pPr>
    </w:p>
    <w:p w:rsidR="007101D2" w:rsidRPr="00685A63" w:rsidRDefault="007101D2" w:rsidP="007101D2">
      <w:pPr>
        <w:pStyle w:val="41"/>
        <w:shd w:val="clear" w:color="auto" w:fill="auto"/>
        <w:spacing w:before="0"/>
        <w:ind w:left="480" w:right="380" w:firstLine="0"/>
        <w:jc w:val="both"/>
        <w:rPr>
          <w:b/>
          <w:sz w:val="28"/>
          <w:szCs w:val="28"/>
        </w:rPr>
      </w:pPr>
      <w:r w:rsidRPr="00685A63">
        <w:rPr>
          <w:rStyle w:val="af6"/>
          <w:rFonts w:eastAsiaTheme="majorEastAsia"/>
          <w:b/>
          <w:sz w:val="28"/>
          <w:szCs w:val="28"/>
        </w:rPr>
        <w:lastRenderedPageBreak/>
        <w:t>Обучающие: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системе занятий обеспечивающих овладение детьми с нарушенным зрения неадекватным поведением основным навыками ансамблевой игры;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музыки и о музыке как виде искусства</w:t>
      </w:r>
    </w:p>
    <w:p w:rsidR="007101D2" w:rsidRDefault="007101D2" w:rsidP="007101D2">
      <w:pPr>
        <w:pStyle w:val="41"/>
        <w:shd w:val="clear" w:color="auto" w:fill="auto"/>
        <w:spacing w:before="0"/>
        <w:ind w:left="720" w:right="2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интонационно-выразительных средствах, жанровом и стилевом многообразии,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  <w:proofErr w:type="gramEnd"/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и навыками самостоятельной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ворческой</w:t>
      </w:r>
      <w:proofErr w:type="spellEnd"/>
      <w:r>
        <w:rPr>
          <w:sz w:val="28"/>
          <w:szCs w:val="28"/>
        </w:rPr>
        <w:t xml:space="preserve"> деятельности (игра на музыкальных инструментах, импровизация);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Приобретение навыков игры на инструментах: гитара, балалайка, </w:t>
      </w:r>
      <w:proofErr w:type="spellStart"/>
      <w:r>
        <w:rPr>
          <w:sz w:val="28"/>
          <w:szCs w:val="28"/>
        </w:rPr>
        <w:t>блокфлейта</w:t>
      </w:r>
      <w:proofErr w:type="spellEnd"/>
      <w:r>
        <w:rPr>
          <w:sz w:val="28"/>
          <w:szCs w:val="28"/>
        </w:rPr>
        <w:t>, ударные, шумовые — маримба, бубен, трещотка и т.д.;</w:t>
      </w:r>
      <w:proofErr w:type="gramEnd"/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собственной творческой деятельности; обучение языкам музыкального искусства, освоение средств и приемов выражения;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музыкальной грамоте;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музыкального кругозора;</w:t>
      </w:r>
    </w:p>
    <w:p w:rsidR="007101D2" w:rsidRDefault="007101D2" w:rsidP="007101D2">
      <w:pPr>
        <w:pStyle w:val="41"/>
        <w:numPr>
          <w:ilvl w:val="0"/>
          <w:numId w:val="3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знаний о музыкальном искусстве, музыкальных инструментах.</w:t>
      </w:r>
    </w:p>
    <w:p w:rsidR="007101D2" w:rsidRDefault="007101D2" w:rsidP="007101D2">
      <w:pPr>
        <w:pStyle w:val="41"/>
        <w:shd w:val="clear" w:color="auto" w:fill="auto"/>
        <w:spacing w:before="0"/>
        <w:ind w:left="720" w:right="260" w:firstLine="0"/>
        <w:jc w:val="both"/>
        <w:rPr>
          <w:sz w:val="28"/>
          <w:szCs w:val="28"/>
        </w:rPr>
      </w:pPr>
    </w:p>
    <w:p w:rsidR="007101D2" w:rsidRPr="00685A63" w:rsidRDefault="007101D2" w:rsidP="007101D2">
      <w:pPr>
        <w:pStyle w:val="32"/>
        <w:shd w:val="clear" w:color="auto" w:fill="auto"/>
        <w:ind w:firstLine="0"/>
        <w:jc w:val="both"/>
        <w:rPr>
          <w:b/>
          <w:sz w:val="28"/>
          <w:szCs w:val="28"/>
        </w:rPr>
      </w:pPr>
      <w:r w:rsidRPr="00685A63">
        <w:rPr>
          <w:b/>
          <w:sz w:val="28"/>
          <w:szCs w:val="28"/>
        </w:rPr>
        <w:t>Коррекционные: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закрепление эмоционально-позитивных установок в самооценке учащихся с ограниченными возможностями;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понимать, слушать и исполнять элементарные дирижерские жесты (для слепых — голосовые указания);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интереса к музыке и различным формам ее бытования;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самостоятельной жизни детей-сирот: адекватное вхождение воспитанника в систему социальных отношений; социализация воспитанников через обучение при взаимодействии друг с другом и педагогом в процессе обучения игры на инструментах;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 w:line="240" w:lineRule="auto"/>
        <w:ind w:right="12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детей. Поощрение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инициативы каждого ребенка;</w:t>
      </w:r>
    </w:p>
    <w:p w:rsidR="007101D2" w:rsidRDefault="007101D2" w:rsidP="007101D2">
      <w:pPr>
        <w:pStyle w:val="41"/>
        <w:numPr>
          <w:ilvl w:val="0"/>
          <w:numId w:val="4"/>
        </w:numPr>
        <w:shd w:val="clear" w:color="auto" w:fill="auto"/>
        <w:spacing w:before="0" w:after="4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недостатков психического и физического развития детей.</w:t>
      </w:r>
    </w:p>
    <w:p w:rsidR="007101D2" w:rsidRDefault="007101D2" w:rsidP="007101D2">
      <w:pPr>
        <w:pStyle w:val="24"/>
        <w:shd w:val="clear" w:color="auto" w:fill="auto"/>
        <w:spacing w:before="240" w:line="327" w:lineRule="exact"/>
        <w:ind w:left="1500"/>
        <w:jc w:val="both"/>
        <w:rPr>
          <w:sz w:val="28"/>
          <w:szCs w:val="28"/>
        </w:rPr>
      </w:pPr>
    </w:p>
    <w:p w:rsidR="007101D2" w:rsidRDefault="007101D2" w:rsidP="007101D2">
      <w:pPr>
        <w:pStyle w:val="41"/>
        <w:shd w:val="clear" w:color="auto" w:fill="auto"/>
        <w:ind w:right="540" w:firstLine="400"/>
        <w:jc w:val="both"/>
        <w:rPr>
          <w:sz w:val="28"/>
          <w:szCs w:val="28"/>
        </w:rPr>
      </w:pPr>
    </w:p>
    <w:p w:rsidR="007101D2" w:rsidRDefault="007101D2" w:rsidP="007101D2">
      <w:pPr>
        <w:pStyle w:val="41"/>
        <w:shd w:val="clear" w:color="auto" w:fill="auto"/>
        <w:ind w:right="540" w:firstLine="400"/>
        <w:jc w:val="both"/>
        <w:rPr>
          <w:sz w:val="28"/>
          <w:szCs w:val="28"/>
        </w:rPr>
      </w:pPr>
    </w:p>
    <w:p w:rsidR="007101D2" w:rsidRDefault="007101D2" w:rsidP="007101D2">
      <w:pPr>
        <w:pStyle w:val="41"/>
        <w:shd w:val="clear" w:color="auto" w:fill="auto"/>
        <w:ind w:right="1200" w:firstLine="760"/>
        <w:jc w:val="both"/>
        <w:rPr>
          <w:b/>
          <w:sz w:val="28"/>
          <w:szCs w:val="28"/>
        </w:rPr>
      </w:pPr>
      <w:r w:rsidRPr="00685A63">
        <w:rPr>
          <w:b/>
          <w:sz w:val="28"/>
          <w:szCs w:val="28"/>
        </w:rPr>
        <w:lastRenderedPageBreak/>
        <w:t>Условиями реализации программы</w:t>
      </w:r>
      <w:r>
        <w:rPr>
          <w:b/>
          <w:sz w:val="28"/>
          <w:szCs w:val="28"/>
        </w:rPr>
        <w:t>:</w:t>
      </w:r>
    </w:p>
    <w:p w:rsidR="007101D2" w:rsidRDefault="007101D2" w:rsidP="007101D2">
      <w:pPr>
        <w:pStyle w:val="41"/>
        <w:numPr>
          <w:ilvl w:val="0"/>
          <w:numId w:val="11"/>
        </w:numPr>
        <w:shd w:val="clear" w:color="auto" w:fill="auto"/>
        <w:spacing w:after="30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4 года обучения, занятия проводятся 3 раза в неделю по 2 часа (6 часа в неделю). Учитывая индивидуальные особенности и возможности детей, данная программа предусматривает проведение коллективных, групповых (дуэт, трио, квартет) и, при необходимости, индивидуальных занятий. На полное освоение программы «Акустический ансамбль» требуется 864 часов.</w:t>
      </w:r>
    </w:p>
    <w:p w:rsidR="007101D2" w:rsidRPr="00DB750C" w:rsidRDefault="007101D2" w:rsidP="007101D2">
      <w:pPr>
        <w:pStyle w:val="41"/>
        <w:numPr>
          <w:ilvl w:val="0"/>
          <w:numId w:val="11"/>
        </w:numPr>
        <w:shd w:val="clear" w:color="auto" w:fill="auto"/>
        <w:spacing w:after="30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В объединение на первый год обучения принимаются все желающие, на второй и  последующие по результатам собеседования</w:t>
      </w:r>
      <w:r w:rsidRPr="00DB750C">
        <w:rPr>
          <w:sz w:val="24"/>
        </w:rPr>
        <w:t xml:space="preserve"> </w:t>
      </w:r>
      <w:r w:rsidRPr="00DB750C">
        <w:rPr>
          <w:sz w:val="28"/>
          <w:szCs w:val="28"/>
        </w:rPr>
        <w:t>Комплектование групп свободное, по интересам учащихся</w:t>
      </w:r>
      <w:r>
        <w:rPr>
          <w:sz w:val="28"/>
          <w:szCs w:val="28"/>
        </w:rPr>
        <w:t>.</w:t>
      </w:r>
    </w:p>
    <w:p w:rsidR="007101D2" w:rsidRDefault="007101D2" w:rsidP="007101D2">
      <w:pPr>
        <w:pStyle w:val="41"/>
        <w:numPr>
          <w:ilvl w:val="0"/>
          <w:numId w:val="11"/>
        </w:numPr>
        <w:shd w:val="clear" w:color="auto" w:fill="auto"/>
        <w:ind w:righ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</w:t>
      </w:r>
      <w:r>
        <w:rPr>
          <w:rStyle w:val="af5"/>
          <w:rFonts w:eastAsiaTheme="majorEastAsia"/>
          <w:sz w:val="28"/>
          <w:szCs w:val="28"/>
        </w:rPr>
        <w:t xml:space="preserve">материально- технического </w:t>
      </w:r>
      <w:r>
        <w:rPr>
          <w:sz w:val="28"/>
          <w:szCs w:val="28"/>
        </w:rPr>
        <w:t>оснащения являются:</w:t>
      </w:r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определенным нормам и требованиям: светлая и теплая звукоизолирующая аудитория;</w:t>
      </w:r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библиотеки музыкальной литературы для учащихся и педагога, </w:t>
      </w:r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-наличие специально отобранных музыкальных записей, звуковоспроизводящей аппаратуры, музыкальных инструментов (гитара, балалайка, </w:t>
      </w:r>
      <w:proofErr w:type="spellStart"/>
      <w:r>
        <w:rPr>
          <w:sz w:val="28"/>
          <w:szCs w:val="28"/>
        </w:rPr>
        <w:t>блокфлейта</w:t>
      </w:r>
      <w:proofErr w:type="spellEnd"/>
      <w:r>
        <w:rPr>
          <w:sz w:val="28"/>
          <w:szCs w:val="28"/>
        </w:rPr>
        <w:t xml:space="preserve">, ударные, шумовые — маримба, бубен, </w:t>
      </w:r>
      <w:proofErr w:type="spellStart"/>
      <w:r>
        <w:rPr>
          <w:sz w:val="28"/>
          <w:szCs w:val="28"/>
        </w:rPr>
        <w:t>трещетка</w:t>
      </w:r>
      <w:proofErr w:type="spellEnd"/>
      <w:r>
        <w:rPr>
          <w:sz w:val="28"/>
          <w:szCs w:val="28"/>
        </w:rPr>
        <w:t xml:space="preserve"> и т.д.); </w:t>
      </w:r>
      <w:proofErr w:type="gramEnd"/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посещать организуемые ансамблем встречи (мероприятия); </w:t>
      </w:r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принимать в своей школе-интернате музыкантов для проведения творческих мастерских;</w:t>
      </w:r>
    </w:p>
    <w:p w:rsidR="007101D2" w:rsidRDefault="007101D2" w:rsidP="007101D2">
      <w:pPr>
        <w:pStyle w:val="41"/>
        <w:shd w:val="clear" w:color="auto" w:fill="auto"/>
        <w:spacing w:before="0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-целенаправленная планомерная работа педагогического коллектива по созданию в Школе-интернате специально организованной </w:t>
      </w:r>
      <w:proofErr w:type="spellStart"/>
      <w:r>
        <w:rPr>
          <w:sz w:val="28"/>
          <w:szCs w:val="28"/>
        </w:rPr>
        <w:t>музыкально</w:t>
      </w:r>
      <w:r>
        <w:rPr>
          <w:sz w:val="28"/>
          <w:szCs w:val="28"/>
        </w:rPr>
        <w:softHyphen/>
        <w:t>образовательной</w:t>
      </w:r>
      <w:proofErr w:type="spellEnd"/>
      <w:r>
        <w:rPr>
          <w:sz w:val="28"/>
          <w:szCs w:val="28"/>
        </w:rPr>
        <w:t xml:space="preserve"> среды развития воспитанников;</w:t>
      </w:r>
    </w:p>
    <w:p w:rsidR="007101D2" w:rsidRDefault="007101D2" w:rsidP="007101D2">
      <w:pPr>
        <w:pStyle w:val="41"/>
        <w:shd w:val="clear" w:color="auto" w:fill="auto"/>
        <w:ind w:right="200" w:firstLine="400"/>
        <w:jc w:val="both"/>
        <w:rPr>
          <w:sz w:val="28"/>
          <w:szCs w:val="28"/>
        </w:rPr>
      </w:pPr>
      <w:r>
        <w:rPr>
          <w:sz w:val="28"/>
          <w:szCs w:val="28"/>
        </w:rPr>
        <w:t>-тесное сотрудничество музыкального руководителя, 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организатора, администрации школы с воспитанниками кружка «Акустический ансамбль» в решении поставленных цели и задач.</w:t>
      </w:r>
    </w:p>
    <w:p w:rsidR="007101D2" w:rsidRDefault="007101D2" w:rsidP="007101D2">
      <w:pPr>
        <w:pStyle w:val="24"/>
        <w:shd w:val="clear" w:color="auto" w:fill="auto"/>
        <w:spacing w:before="240" w:line="327" w:lineRule="exact"/>
        <w:ind w:left="1500"/>
        <w:jc w:val="both"/>
        <w:rPr>
          <w:sz w:val="28"/>
          <w:szCs w:val="28"/>
        </w:rPr>
      </w:pPr>
    </w:p>
    <w:p w:rsidR="007101D2" w:rsidRDefault="007101D2" w:rsidP="007101D2">
      <w:pPr>
        <w:pStyle w:val="24"/>
        <w:shd w:val="clear" w:color="auto" w:fill="auto"/>
        <w:spacing w:before="240" w:line="327" w:lineRule="exact"/>
        <w:ind w:left="1760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программы: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Посещение концертов;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занятия (лекционные и практические);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занятия (беседы, слушание музыкальных произведений и композиций, наглядный показ);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мастерские;</w:t>
      </w:r>
    </w:p>
    <w:p w:rsidR="007101D2" w:rsidRDefault="007101D2" w:rsidP="007101D2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(репетиционные занятия, творческие </w:t>
      </w:r>
      <w:r>
        <w:rPr>
          <w:sz w:val="28"/>
          <w:szCs w:val="28"/>
        </w:rPr>
        <w:lastRenderedPageBreak/>
        <w:t>отчеты, участие в конкурсах, фестивалях)</w:t>
      </w:r>
    </w:p>
    <w:p w:rsidR="007101D2" w:rsidRDefault="007101D2" w:rsidP="007101D2">
      <w:pPr>
        <w:pStyle w:val="24"/>
        <w:shd w:val="clear" w:color="auto" w:fill="auto"/>
        <w:spacing w:line="327" w:lineRule="exact"/>
        <w:ind w:left="2400"/>
        <w:jc w:val="both"/>
        <w:rPr>
          <w:sz w:val="28"/>
          <w:szCs w:val="28"/>
        </w:rPr>
      </w:pPr>
    </w:p>
    <w:p w:rsidR="007101D2" w:rsidRDefault="007101D2" w:rsidP="007101D2">
      <w:pPr>
        <w:pStyle w:val="24"/>
        <w:shd w:val="clear" w:color="auto" w:fill="auto"/>
        <w:spacing w:before="240" w:line="327" w:lineRule="exact"/>
        <w:ind w:left="2400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</w:t>
      </w:r>
    </w:p>
    <w:p w:rsidR="007101D2" w:rsidRDefault="007101D2" w:rsidP="007101D2">
      <w:pPr>
        <w:pStyle w:val="41"/>
        <w:numPr>
          <w:ilvl w:val="0"/>
          <w:numId w:val="6"/>
        </w:numPr>
        <w:shd w:val="clear" w:color="auto" w:fill="auto"/>
        <w:spacing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Вербальные (словесные)</w:t>
      </w:r>
    </w:p>
    <w:p w:rsidR="007101D2" w:rsidRDefault="007101D2" w:rsidP="007101D2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</w:p>
    <w:p w:rsidR="007101D2" w:rsidRDefault="007101D2" w:rsidP="007101D2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</w:t>
      </w:r>
    </w:p>
    <w:p w:rsidR="007101D2" w:rsidRDefault="007101D2" w:rsidP="007101D2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Концертные</w:t>
      </w:r>
    </w:p>
    <w:p w:rsidR="007101D2" w:rsidRDefault="007101D2" w:rsidP="007101D2">
      <w:pPr>
        <w:pStyle w:val="24"/>
        <w:shd w:val="clear" w:color="auto" w:fill="auto"/>
        <w:spacing w:line="327" w:lineRule="exact"/>
        <w:ind w:left="2400"/>
        <w:jc w:val="both"/>
        <w:rPr>
          <w:sz w:val="28"/>
          <w:szCs w:val="28"/>
        </w:rPr>
      </w:pPr>
    </w:p>
    <w:p w:rsidR="007101D2" w:rsidRDefault="007101D2" w:rsidP="007101D2">
      <w:pPr>
        <w:pStyle w:val="24"/>
        <w:shd w:val="clear" w:color="auto" w:fill="auto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овладеют теоретическими и практическими основами курса: основами музыкальной грамоты, определенными навыками игры на нескольких музыкальных инструментах (гитара, балалайка, </w:t>
      </w:r>
      <w:proofErr w:type="spellStart"/>
      <w:r>
        <w:rPr>
          <w:sz w:val="28"/>
          <w:szCs w:val="28"/>
        </w:rPr>
        <w:t>блокфлейта</w:t>
      </w:r>
      <w:proofErr w:type="spellEnd"/>
      <w:r>
        <w:rPr>
          <w:sz w:val="28"/>
          <w:szCs w:val="28"/>
        </w:rPr>
        <w:t>, ударные, шумовые - маримба, бубен, трещотка и т.д.);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разовьют музыкально-творческие способности, образное и ассоциативное мышление, фантазию, музыкальную память,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восприятие действительности; к музыке и жизни;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Сформируется умение понимать, слушать и исполнять элементарные дирижерские жесты (для слепых — голосовые указания); 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>Повысится интерес у слабовидящих учащихся к школьному предмету музыка;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>Разовьют музыкальный, художественный и эстетический вкус;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>Приобретут опыт способности к творческому самовыражению через музыку, к эмоционально-эстетическому восприятию произведений искусства;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Овладеют навыками собственной творческой деятельности;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Сформируется и повысится творческая активность детей-инвалидов, стремление к самообразованию и участию в общественной жизни школы-интерната;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дети-сироты придут к пониманию практической необходимости формирования навыков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 xml:space="preserve"> жизнедеятельности человека;</w:t>
      </w:r>
    </w:p>
    <w:p w:rsidR="007101D2" w:rsidRDefault="007101D2" w:rsidP="007101D2">
      <w:pPr>
        <w:pStyle w:val="41"/>
        <w:numPr>
          <w:ilvl w:val="0"/>
          <w:numId w:val="7"/>
        </w:numPr>
        <w:shd w:val="clear" w:color="auto" w:fill="auto"/>
        <w:spacing w:before="0"/>
        <w:ind w:right="780"/>
        <w:jc w:val="both"/>
        <w:rPr>
          <w:sz w:val="28"/>
          <w:szCs w:val="28"/>
        </w:rPr>
      </w:pPr>
      <w:r>
        <w:rPr>
          <w:sz w:val="28"/>
          <w:szCs w:val="28"/>
        </w:rPr>
        <w:t>Приобретут опыт творчества, разовьют коммуникативные навыки.</w:t>
      </w:r>
    </w:p>
    <w:p w:rsidR="007101D2" w:rsidRDefault="007101D2" w:rsidP="007101D2">
      <w:pPr>
        <w:pStyle w:val="24"/>
        <w:shd w:val="clear" w:color="auto" w:fill="auto"/>
        <w:spacing w:before="240" w:line="338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>Способы определения результативности:</w:t>
      </w:r>
    </w:p>
    <w:p w:rsidR="007101D2" w:rsidRDefault="007101D2" w:rsidP="007101D2">
      <w:pPr>
        <w:pStyle w:val="41"/>
        <w:numPr>
          <w:ilvl w:val="0"/>
          <w:numId w:val="8"/>
        </w:numPr>
        <w:shd w:val="clear" w:color="auto" w:fill="auto"/>
        <w:tabs>
          <w:tab w:val="left" w:pos="234"/>
        </w:tabs>
        <w:spacing w:line="338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диагностических методов на основе собеседования;</w:t>
      </w:r>
    </w:p>
    <w:p w:rsidR="007101D2" w:rsidRDefault="007101D2" w:rsidP="007101D2">
      <w:pPr>
        <w:pStyle w:val="41"/>
        <w:numPr>
          <w:ilvl w:val="0"/>
          <w:numId w:val="8"/>
        </w:numPr>
        <w:shd w:val="clear" w:color="auto" w:fill="auto"/>
        <w:tabs>
          <w:tab w:val="left" w:pos="974"/>
        </w:tabs>
        <w:spacing w:before="0" w:line="338" w:lineRule="exact"/>
        <w:ind w:right="114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Дифференцирование учащихся по степени активности и способности к коллективной работе на занятиях;</w:t>
      </w:r>
    </w:p>
    <w:p w:rsidR="007101D2" w:rsidRDefault="007101D2" w:rsidP="007101D2">
      <w:pPr>
        <w:pStyle w:val="41"/>
        <w:numPr>
          <w:ilvl w:val="0"/>
          <w:numId w:val="9"/>
        </w:numPr>
        <w:shd w:val="clear" w:color="auto" w:fill="auto"/>
        <w:tabs>
          <w:tab w:val="left" w:pos="974"/>
        </w:tabs>
        <w:spacing w:before="0" w:line="338" w:lineRule="exact"/>
        <w:ind w:right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творческих отчетах, публичных выступлениях ансамбля, участие в мастер-классах, концертная и гастрольная деятельность.</w:t>
      </w:r>
    </w:p>
    <w:p w:rsidR="00A032E7" w:rsidRDefault="00A032E7" w:rsidP="00A032E7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A032E7" w:rsidRDefault="00A032E7" w:rsidP="00A032E7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32E7" w:rsidRDefault="00A032E7" w:rsidP="00A032E7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3829"/>
        <w:gridCol w:w="1276"/>
        <w:gridCol w:w="850"/>
        <w:gridCol w:w="1134"/>
        <w:gridCol w:w="1843"/>
      </w:tblGrid>
      <w:tr w:rsidR="00A032E7" w:rsidTr="005F086F">
        <w:trPr>
          <w:trHeight w:hRule="exact" w:val="31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23" w:lineRule="exact"/>
              <w:ind w:right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2E7" w:rsidRDefault="00A032E7" w:rsidP="005F086F">
            <w:pPr>
              <w:spacing w:line="200" w:lineRule="exact"/>
              <w:ind w:left="4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ind w:left="4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032E7" w:rsidTr="005F086F">
        <w:trPr>
          <w:trHeight w:hRule="exact" w:val="5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Вводное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9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Знакомство с инструментом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Собеседование исполнение упражнения</w:t>
            </w:r>
          </w:p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5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над учебно-тренировочным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3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Ансамблевые репетиции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Tr="005F086F">
        <w:trPr>
          <w:trHeight w:hRule="exact" w:val="5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Посещение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4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Tr="005F086F">
        <w:trPr>
          <w:trHeight w:hRule="exact" w:val="6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32E7" w:rsidRDefault="00A032E7" w:rsidP="005F086F">
            <w:pPr>
              <w:spacing w:line="240" w:lineRule="auto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32E7" w:rsidRDefault="00A032E7" w:rsidP="00A032E7">
      <w:pPr>
        <w:pStyle w:val="41"/>
        <w:shd w:val="clear" w:color="auto" w:fill="auto"/>
        <w:tabs>
          <w:tab w:val="left" w:pos="974"/>
        </w:tabs>
        <w:spacing w:before="0" w:line="338" w:lineRule="exact"/>
        <w:ind w:right="1140" w:firstLine="0"/>
        <w:jc w:val="both"/>
      </w:pPr>
    </w:p>
    <w:p w:rsidR="00A032E7" w:rsidRDefault="00A032E7" w:rsidP="00A032E7"/>
    <w:p w:rsidR="00A032E7" w:rsidRDefault="00A032E7" w:rsidP="00A032E7"/>
    <w:p w:rsidR="00A032E7" w:rsidRPr="0035622E" w:rsidRDefault="00A032E7" w:rsidP="00A032E7">
      <w:pPr>
        <w:tabs>
          <w:tab w:val="left" w:pos="974"/>
        </w:tabs>
        <w:spacing w:line="338" w:lineRule="exact"/>
        <w:ind w:left="720" w:right="1140"/>
        <w:jc w:val="center"/>
        <w:rPr>
          <w:b/>
          <w:sz w:val="28"/>
          <w:szCs w:val="28"/>
        </w:rPr>
      </w:pPr>
      <w:r w:rsidRPr="0035622E">
        <w:rPr>
          <w:b/>
          <w:sz w:val="28"/>
          <w:szCs w:val="28"/>
        </w:rPr>
        <w:t>Второй год обучения</w:t>
      </w:r>
    </w:p>
    <w:p w:rsidR="00A032E7" w:rsidRPr="0035622E" w:rsidRDefault="00A032E7" w:rsidP="00A032E7">
      <w:pPr>
        <w:tabs>
          <w:tab w:val="left" w:pos="974"/>
        </w:tabs>
        <w:spacing w:line="338" w:lineRule="exact"/>
        <w:ind w:right="1140"/>
        <w:jc w:val="both"/>
        <w:rPr>
          <w:rFonts w:eastAsia="Courier New"/>
          <w:color w:val="000000"/>
          <w:sz w:val="24"/>
          <w:szCs w:val="24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707"/>
        <w:gridCol w:w="1276"/>
        <w:gridCol w:w="850"/>
        <w:gridCol w:w="1134"/>
        <w:gridCol w:w="1843"/>
      </w:tblGrid>
      <w:tr w:rsidR="00A032E7" w:rsidRPr="0035622E" w:rsidTr="005F086F">
        <w:trPr>
          <w:trHeight w:hRule="exact" w:val="2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4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after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032E7" w:rsidRPr="0035622E" w:rsidRDefault="00A032E7" w:rsidP="005F086F">
            <w:pPr>
              <w:spacing w:before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4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032E7" w:rsidRPr="0035622E" w:rsidTr="005F086F">
        <w:trPr>
          <w:trHeight w:hRule="exact" w:val="478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after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after="60"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after="60"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5F086F">
        <w:trPr>
          <w:trHeight w:hRule="exact" w:val="3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Вводное</w:t>
            </w:r>
            <w:r w:rsidRPr="0035622E">
              <w:rPr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5F086F">
        <w:trPr>
          <w:trHeight w:hRule="exact"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Работа над учебно-тренировочным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5F086F">
        <w:trPr>
          <w:trHeight w:hRule="exact" w:val="2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Работа над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5F086F">
        <w:trPr>
          <w:trHeight w:hRule="exact" w:val="3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RPr="0035622E" w:rsidTr="005F086F">
        <w:trPr>
          <w:trHeight w:hRule="exact"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Посещение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5F086F">
        <w:trPr>
          <w:trHeight w:hRule="exact" w:val="6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1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23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Концертная деятельность.</w:t>
            </w:r>
          </w:p>
          <w:p w:rsidR="00A032E7" w:rsidRPr="0035622E" w:rsidRDefault="00A032E7" w:rsidP="005F086F">
            <w:pPr>
              <w:spacing w:line="223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Итоговый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RPr="0035622E" w:rsidTr="005F086F">
        <w:trPr>
          <w:trHeight w:hRule="exact" w:val="5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5F086F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tabs>
          <w:tab w:val="left" w:pos="974"/>
        </w:tabs>
        <w:spacing w:line="338" w:lineRule="exact"/>
        <w:ind w:left="720" w:right="114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850"/>
        <w:gridCol w:w="1134"/>
        <w:gridCol w:w="1843"/>
      </w:tblGrid>
      <w:tr w:rsidR="00A032E7" w:rsidRPr="0035622E" w:rsidTr="00A032E7">
        <w:trPr>
          <w:trHeight w:hRule="exact" w:val="292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184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lastRenderedPageBreak/>
              <w:t>Блоки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after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032E7" w:rsidRPr="0035622E" w:rsidRDefault="00A032E7" w:rsidP="00A032E7">
            <w:pPr>
              <w:spacing w:before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4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032E7" w:rsidRPr="0035622E" w:rsidTr="00A032E7">
        <w:trPr>
          <w:trHeight w:hRule="exact" w:val="612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after="60" w:line="200" w:lineRule="exact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after="60"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after="60"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A032E7">
        <w:trPr>
          <w:trHeight w:hRule="exact" w:val="3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Вводное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A032E7">
        <w:trPr>
          <w:trHeight w:hRule="exact" w:val="5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Работа над учебно-тренировочным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Исполнение упражнения  </w:t>
            </w:r>
          </w:p>
        </w:tc>
      </w:tr>
      <w:tr w:rsidR="00A032E7" w:rsidRPr="0035622E" w:rsidTr="00A032E7">
        <w:trPr>
          <w:trHeight w:hRule="exact" w:val="3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Работа над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A032E7">
        <w:trPr>
          <w:trHeight w:hRule="exact" w:val="39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RPr="0035622E" w:rsidTr="00A032E7">
        <w:trPr>
          <w:trHeight w:hRule="exact" w:val="6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Посещение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RPr="0035622E" w:rsidTr="00A032E7">
        <w:trPr>
          <w:trHeight w:hRule="exact" w:val="6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23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Концертная деятельность.</w:t>
            </w:r>
          </w:p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Итоговый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A032E7" w:rsidRPr="0035622E" w:rsidTr="00A032E7">
        <w:trPr>
          <w:trHeight w:hRule="exact" w:val="50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Pr="0035622E" w:rsidRDefault="00A032E7" w:rsidP="00A032E7">
            <w:pPr>
              <w:spacing w:line="200" w:lineRule="exact"/>
              <w:ind w:left="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32E7" w:rsidRPr="0035622E" w:rsidRDefault="00A032E7" w:rsidP="00A032E7">
      <w:pPr>
        <w:tabs>
          <w:tab w:val="left" w:pos="974"/>
        </w:tabs>
        <w:spacing w:line="338" w:lineRule="exact"/>
        <w:ind w:left="720" w:righ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35622E">
        <w:rPr>
          <w:b/>
          <w:sz w:val="28"/>
          <w:szCs w:val="28"/>
        </w:rPr>
        <w:t xml:space="preserve"> год обучения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tabs>
          <w:tab w:val="left" w:pos="974"/>
        </w:tabs>
        <w:spacing w:line="338" w:lineRule="exact"/>
        <w:ind w:left="720" w:righ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</w:t>
      </w:r>
      <w:r w:rsidRPr="0035622E">
        <w:rPr>
          <w:b/>
          <w:sz w:val="28"/>
          <w:szCs w:val="28"/>
        </w:rPr>
        <w:t xml:space="preserve"> год обучения</w:t>
      </w:r>
    </w:p>
    <w:p w:rsidR="00A032E7" w:rsidRPr="000B30C0" w:rsidRDefault="00A032E7" w:rsidP="00A032E7">
      <w:pPr>
        <w:tabs>
          <w:tab w:val="left" w:pos="974"/>
        </w:tabs>
        <w:spacing w:line="338" w:lineRule="exact"/>
        <w:ind w:left="720" w:right="114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3829"/>
        <w:gridCol w:w="1276"/>
        <w:gridCol w:w="850"/>
        <w:gridCol w:w="1134"/>
        <w:gridCol w:w="1843"/>
      </w:tblGrid>
      <w:tr w:rsidR="00A032E7" w:rsidTr="005F086F">
        <w:trPr>
          <w:trHeight w:hRule="exact" w:val="31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23" w:lineRule="exact"/>
              <w:ind w:right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2E7" w:rsidRDefault="00A032E7" w:rsidP="005F086F">
            <w:pPr>
              <w:spacing w:line="200" w:lineRule="exact"/>
              <w:ind w:left="4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ind w:left="4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032E7" w:rsidTr="005F086F">
        <w:trPr>
          <w:trHeight w:hRule="exact" w:val="5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after="60"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Вводное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9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 w:rsidRPr="0035622E">
              <w:rPr>
                <w:color w:val="000000"/>
                <w:sz w:val="24"/>
                <w:szCs w:val="24"/>
                <w:lang w:eastAsia="ru-RU"/>
              </w:rPr>
              <w:t>Работа над учебно-тренировочным материалом.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Собеседование исполнение упражнения</w:t>
            </w:r>
          </w:p>
          <w:p w:rsidR="00A032E7" w:rsidRDefault="00A032E7" w:rsidP="005F086F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32E7" w:rsidTr="005F086F">
        <w:trPr>
          <w:trHeight w:hRule="exact" w:val="5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над музыкальными произведениями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A032E7" w:rsidTr="005F086F">
        <w:trPr>
          <w:trHeight w:hRule="exact" w:val="3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</w:p>
        </w:tc>
      </w:tr>
      <w:tr w:rsidR="00A032E7" w:rsidTr="005F086F">
        <w:trPr>
          <w:trHeight w:hRule="exact" w:val="5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Посещение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A032E7" w:rsidTr="005F086F">
        <w:trPr>
          <w:trHeight w:hRule="exact" w:val="4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</w:p>
        </w:tc>
      </w:tr>
      <w:tr w:rsidR="00A032E7" w:rsidTr="005F086F">
        <w:trPr>
          <w:trHeight w:hRule="exact" w:val="6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32E7" w:rsidRDefault="00A032E7" w:rsidP="005F086F">
            <w:pPr>
              <w:spacing w:line="240" w:lineRule="auto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ind w:left="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spacing w:line="20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32E7" w:rsidRDefault="00A032E7" w:rsidP="00A032E7"/>
    <w:p w:rsidR="007101D2" w:rsidRDefault="007101D2" w:rsidP="007101D2"/>
    <w:p w:rsidR="0019693D" w:rsidRDefault="00785DC7" w:rsidP="007101D2">
      <w:pPr>
        <w:rPr>
          <w:sz w:val="24"/>
        </w:rPr>
      </w:pPr>
      <w:r>
        <w:rPr>
          <w:sz w:val="24"/>
        </w:rPr>
        <w:t xml:space="preserve"> </w:t>
      </w:r>
    </w:p>
    <w:p w:rsidR="0019693D" w:rsidRDefault="0019693D" w:rsidP="0019693D">
      <w:pPr>
        <w:jc w:val="right"/>
        <w:rPr>
          <w:sz w:val="24"/>
        </w:rPr>
      </w:pPr>
    </w:p>
    <w:p w:rsidR="00A032E7" w:rsidRDefault="00A032E7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A032E7" w:rsidRDefault="00A032E7" w:rsidP="00A032E7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032E7" w:rsidRDefault="00A032E7" w:rsidP="00A032E7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032E7" w:rsidRDefault="00A032E7" w:rsidP="00A032E7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A032E7" w:rsidRDefault="00A032E7" w:rsidP="00A032E7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032E7" w:rsidRDefault="00A032E7" w:rsidP="00A032E7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объединения «Акустический ансамбль»</w:t>
      </w:r>
      <w:r>
        <w:rPr>
          <w:sz w:val="32"/>
          <w:szCs w:val="32"/>
        </w:rPr>
        <w:br/>
      </w:r>
    </w:p>
    <w:p w:rsidR="00A032E7" w:rsidRDefault="00A032E7" w:rsidP="00A032E7">
      <w:pPr>
        <w:pStyle w:val="af8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406"/>
        <w:gridCol w:w="1603"/>
        <w:gridCol w:w="1195"/>
        <w:gridCol w:w="1334"/>
        <w:gridCol w:w="3293"/>
      </w:tblGrid>
      <w:tr w:rsidR="00A032E7" w:rsidTr="005F086F">
        <w:trPr>
          <w:trHeight w:val="1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Год</w:t>
            </w:r>
          </w:p>
          <w:p w:rsidR="00A032E7" w:rsidRDefault="00A032E7" w:rsidP="005F086F">
            <w:pPr>
              <w:jc w:val="center"/>
            </w:pP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 xml:space="preserve">Дата начала обучения </w:t>
            </w:r>
            <w:proofErr w:type="gramStart"/>
            <w:r>
              <w:t>по</w:t>
            </w:r>
            <w:proofErr w:type="gramEnd"/>
          </w:p>
          <w:p w:rsidR="00A032E7" w:rsidRDefault="00A032E7" w:rsidP="005F086F">
            <w:pPr>
              <w:jc w:val="center"/>
            </w:pPr>
            <w:r>
              <w:t>программе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Дата</w:t>
            </w:r>
          </w:p>
          <w:p w:rsidR="00A032E7" w:rsidRDefault="00A032E7" w:rsidP="005F086F">
            <w:pPr>
              <w:jc w:val="center"/>
            </w:pPr>
            <w:r>
              <w:t xml:space="preserve">окончания </w:t>
            </w:r>
            <w:proofErr w:type="gramStart"/>
            <w:r>
              <w:t>обучения по программе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Всего</w:t>
            </w:r>
          </w:p>
          <w:p w:rsidR="00A032E7" w:rsidRDefault="00A032E7" w:rsidP="005F086F">
            <w:pPr>
              <w:jc w:val="center"/>
            </w:pPr>
            <w:r>
              <w:t>учебных</w:t>
            </w:r>
          </w:p>
          <w:p w:rsidR="00A032E7" w:rsidRDefault="00A032E7" w:rsidP="005F086F">
            <w:pPr>
              <w:jc w:val="center"/>
            </w:pPr>
            <w:r>
              <w:t>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Количество учебных часов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Режим занятий</w:t>
            </w:r>
          </w:p>
        </w:tc>
      </w:tr>
      <w:tr w:rsidR="00A032E7" w:rsidTr="005F086F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1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10.09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216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3 раза в неделю по 2 часа</w:t>
            </w:r>
          </w:p>
        </w:tc>
      </w:tr>
      <w:tr w:rsidR="00A032E7" w:rsidTr="005F086F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2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01.09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216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2E7" w:rsidRDefault="00A032E7" w:rsidP="005F086F">
            <w:pPr>
              <w:jc w:val="center"/>
            </w:pPr>
            <w:r>
              <w:t>3 раза в неделю по 2 часа</w:t>
            </w:r>
          </w:p>
        </w:tc>
      </w:tr>
      <w:tr w:rsidR="00A032E7" w:rsidTr="005F086F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3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01.09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216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3 раза в неделю по 2 часа</w:t>
            </w:r>
          </w:p>
        </w:tc>
      </w:tr>
      <w:tr w:rsidR="00A032E7" w:rsidTr="005F086F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4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01.09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216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7" w:rsidRDefault="00A032E7" w:rsidP="005F086F">
            <w:pPr>
              <w:jc w:val="center"/>
            </w:pPr>
            <w:r>
              <w:t>3 раза в неделю по 2 часа</w:t>
            </w:r>
          </w:p>
        </w:tc>
      </w:tr>
    </w:tbl>
    <w:p w:rsidR="00A032E7" w:rsidRDefault="00A032E7" w:rsidP="00A032E7">
      <w:pPr>
        <w:rPr>
          <w:sz w:val="24"/>
        </w:rPr>
      </w:pPr>
    </w:p>
    <w:p w:rsidR="00A032E7" w:rsidRDefault="00A032E7" w:rsidP="00A032E7">
      <w:pPr>
        <w:rPr>
          <w:sz w:val="24"/>
        </w:rPr>
      </w:pPr>
    </w:p>
    <w:p w:rsidR="00A032E7" w:rsidRDefault="00A032E7" w:rsidP="00A032E7">
      <w:pPr>
        <w:rPr>
          <w:sz w:val="24"/>
        </w:rPr>
      </w:pPr>
    </w:p>
    <w:p w:rsidR="00A032E7" w:rsidRDefault="00A032E7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A032E7" w:rsidRDefault="00A032E7" w:rsidP="00A032E7"/>
    <w:p w:rsidR="00A032E7" w:rsidRDefault="00A032E7" w:rsidP="00A032E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ECC0B4A" wp14:editId="74DA1C73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Государственное  бюджетное  общеобразовательное учреждение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школа – интернат № 1 имени К.К. Грота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Красногвардейского района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>Санкт – Петербурга</w:t>
      </w:r>
    </w:p>
    <w:p w:rsidR="00A032E7" w:rsidRDefault="00A032E7" w:rsidP="00A032E7">
      <w:pPr>
        <w:jc w:val="center"/>
        <w:rPr>
          <w:b/>
        </w:rPr>
      </w:pPr>
    </w:p>
    <w:p w:rsidR="00A032E7" w:rsidRDefault="00A032E7" w:rsidP="00A032E7">
      <w:pPr>
        <w:jc w:val="center"/>
      </w:pPr>
    </w:p>
    <w:p w:rsidR="00A032E7" w:rsidRDefault="00A032E7" w:rsidP="00A032E7">
      <w:pPr>
        <w:tabs>
          <w:tab w:val="left" w:pos="5250"/>
        </w:tabs>
      </w:pPr>
      <w:r>
        <w:tab/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032E7" w:rsidTr="005F086F">
        <w:trPr>
          <w:trHeight w:val="2252"/>
        </w:trPr>
        <w:tc>
          <w:tcPr>
            <w:tcW w:w="4785" w:type="dxa"/>
            <w:hideMark/>
          </w:tcPr>
          <w:p w:rsidR="00A032E7" w:rsidRDefault="00A032E7" w:rsidP="005F086F">
            <w:r>
              <w:t xml:space="preserve">Рассмотрено </w:t>
            </w:r>
          </w:p>
          <w:p w:rsidR="00A032E7" w:rsidRDefault="00A032E7" w:rsidP="005F086F">
            <w:r>
              <w:t>на педагогическом совете</w:t>
            </w:r>
          </w:p>
          <w:p w:rsidR="00A032E7" w:rsidRDefault="00A032E7" w:rsidP="005F086F">
            <w:r>
              <w:t>ГБОУ школы-интерната№1</w:t>
            </w:r>
          </w:p>
          <w:p w:rsidR="00A032E7" w:rsidRDefault="00A032E7" w:rsidP="005F086F">
            <w:r>
              <w:t>Протокол №  1</w:t>
            </w:r>
          </w:p>
          <w:p w:rsidR="00A032E7" w:rsidRDefault="00A032E7" w:rsidP="005F086F">
            <w:r>
              <w:rPr>
                <w:u w:val="single"/>
              </w:rPr>
              <w:t xml:space="preserve">«     »         </w:t>
            </w:r>
            <w:r>
              <w:t xml:space="preserve">  2017 г.</w:t>
            </w:r>
          </w:p>
        </w:tc>
        <w:tc>
          <w:tcPr>
            <w:tcW w:w="4785" w:type="dxa"/>
            <w:hideMark/>
          </w:tcPr>
          <w:p w:rsidR="00A032E7" w:rsidRDefault="00A032E7" w:rsidP="005F086F">
            <w:pPr>
              <w:spacing w:line="360" w:lineRule="auto"/>
              <w:jc w:val="right"/>
            </w:pPr>
            <w:r>
              <w:t>«УТВЕРЖДАЮ»</w:t>
            </w:r>
          </w:p>
          <w:p w:rsidR="00A032E7" w:rsidRDefault="00A032E7" w:rsidP="005F086F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032E7" w:rsidRDefault="00A032E7" w:rsidP="005F086F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A032E7" w:rsidRDefault="00A032E7" w:rsidP="005F086F">
            <w:pPr>
              <w:spacing w:line="360" w:lineRule="auto"/>
              <w:jc w:val="right"/>
            </w:pPr>
            <w:r>
              <w:rPr>
                <w:u w:val="single"/>
              </w:rPr>
              <w:t>«     »             2017 г.</w:t>
            </w:r>
          </w:p>
        </w:tc>
      </w:tr>
    </w:tbl>
    <w:p w:rsidR="00A032E7" w:rsidRDefault="00A032E7" w:rsidP="00A032E7"/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адаптированной дополнительной общеобразовательной общеразвивающей программе</w:t>
      </w:r>
    </w:p>
    <w:p w:rsidR="00A032E7" w:rsidRDefault="00491A9F" w:rsidP="00A032E7">
      <w:pPr>
        <w:jc w:val="center"/>
      </w:pPr>
      <w:r>
        <w:rPr>
          <w:b/>
          <w:sz w:val="32"/>
          <w:szCs w:val="32"/>
        </w:rPr>
        <w:t>«</w:t>
      </w:r>
      <w:r w:rsidR="00A032E7">
        <w:rPr>
          <w:b/>
          <w:sz w:val="32"/>
          <w:szCs w:val="32"/>
        </w:rPr>
        <w:t>Акустический ансамбль»</w:t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r>
        <w:t>Срок реализации программы: 4  года</w:t>
      </w:r>
    </w:p>
    <w:p w:rsidR="00A032E7" w:rsidRDefault="00A032E7" w:rsidP="00A032E7">
      <w:r>
        <w:t>Возраст обучающихся: 07  лет</w:t>
      </w:r>
    </w:p>
    <w:p w:rsidR="00A032E7" w:rsidRDefault="00A032E7" w:rsidP="00A032E7">
      <w:r>
        <w:t xml:space="preserve">Группа № 1   </w:t>
      </w:r>
      <w:r w:rsidRPr="00805D2D">
        <w:rPr>
          <w:b/>
        </w:rPr>
        <w:t>1-й год обучения</w:t>
      </w:r>
      <w:r>
        <w:t xml:space="preserve"> 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jc w:val="right"/>
      </w:pPr>
      <w:r>
        <w:t>Разработчик – Чиркина Светлана Николаевна</w:t>
      </w:r>
    </w:p>
    <w:p w:rsidR="00A032E7" w:rsidRDefault="00A032E7" w:rsidP="00A032E7">
      <w:pPr>
        <w:jc w:val="right"/>
      </w:pPr>
      <w:r>
        <w:t>педагог дополнительного образования</w:t>
      </w: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/>
    <w:p w:rsidR="00A032E7" w:rsidRDefault="00A032E7">
      <w:pPr>
        <w:widowControl/>
        <w:suppressAutoHyphens w:val="0"/>
        <w:spacing w:after="200" w:line="288" w:lineRule="auto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032E7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составлена на основе образовательной программы Акустический ансамбль". </w:t>
      </w:r>
    </w:p>
    <w:p w:rsidR="00A032E7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Default="00A032E7" w:rsidP="00A032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</w:p>
    <w:p w:rsidR="00A032E7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Раскрыть души детей через творчество и самовыражение посредством музыки, развить у детей – инвалидов с ограниченными возможностями «чувство прекрасного»  в условиях разновозрастного коллектива.</w:t>
      </w:r>
    </w:p>
    <w:p w:rsidR="00A032E7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032E7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культуры.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бережного отношения к музыкальным инструментам.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творческого самовыражения воспитанников;</w:t>
      </w:r>
    </w:p>
    <w:p w:rsidR="00A032E7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учащихся. Музыкальной памяти и образно-эмоционального восприятия музыки.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навыка пространственного взаимодействие с окружающими людьми;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интеллектуальных способностей;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мотивации и  творческого отношения к обучению.</w:t>
      </w:r>
    </w:p>
    <w:p w:rsidR="00A032E7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и умениями самостоятельной музыкально-творческой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игра на музыкальных инструментах)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собственной творческой деятельности (импровизация и другие приемы самовыражения)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 музыкальном искусстве, музыкальных инструментах.</w:t>
      </w:r>
    </w:p>
    <w:p w:rsidR="00A032E7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Коррекционные: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коррекция эмоционально-волевой сферы школьников, посредством творческой деятельности и общения;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и закрепление эмоциональных позитивных установок в самооценке учащихся с ограниченными возможностями.</w:t>
      </w:r>
    </w:p>
    <w:p w:rsidR="00A032E7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A032E7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 год обучения - 3 раза в неделю по 2 часа;</w:t>
      </w:r>
    </w:p>
    <w:p w:rsidR="00A032E7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10-18 лет, и старше.</w:t>
      </w:r>
    </w:p>
    <w:p w:rsidR="00A032E7" w:rsidRDefault="00A032E7" w:rsidP="00A032E7">
      <w:pPr>
        <w:pStyle w:val="Default"/>
        <w:rPr>
          <w:sz w:val="28"/>
          <w:szCs w:val="28"/>
        </w:rPr>
      </w:pPr>
    </w:p>
    <w:p w:rsidR="00A032E7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занятий:  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оллективные; б) индивидуальные; в) малые группы.</w:t>
      </w:r>
    </w:p>
    <w:p w:rsidR="00A032E7" w:rsidRDefault="00A032E7" w:rsidP="00A032E7">
      <w:pPr>
        <w:pStyle w:val="Default"/>
        <w:rPr>
          <w:sz w:val="28"/>
          <w:szCs w:val="28"/>
        </w:rPr>
      </w:pPr>
    </w:p>
    <w:p w:rsidR="00A032E7" w:rsidRDefault="00A032E7" w:rsidP="00A032E7">
      <w:pPr>
        <w:pStyle w:val="Default"/>
        <w:rPr>
          <w:sz w:val="28"/>
          <w:szCs w:val="28"/>
        </w:rPr>
      </w:pPr>
      <w:r>
        <w:rPr>
          <w:rStyle w:val="af5"/>
          <w:rFonts w:eastAsia="Calibri"/>
          <w:sz w:val="28"/>
          <w:szCs w:val="28"/>
        </w:rPr>
        <w:t>Ожидаемые результаты: п</w:t>
      </w:r>
      <w:r>
        <w:rPr>
          <w:sz w:val="28"/>
          <w:szCs w:val="28"/>
        </w:rPr>
        <w:t>о завершении обучения: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ценностной ориентации воспитанников;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новый эмоциональный уровень освоения знаний по предмету;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способностей к творческому самовыражению;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пространственно-ориентировочных навыков слепых и слабовидящих школьников.</w:t>
      </w:r>
    </w:p>
    <w:p w:rsidR="00A032E7" w:rsidRDefault="00A032E7" w:rsidP="00A032E7">
      <w:pPr>
        <w:spacing w:line="327" w:lineRule="exact"/>
        <w:rPr>
          <w:b/>
          <w:bCs/>
          <w:sz w:val="28"/>
          <w:szCs w:val="28"/>
        </w:rPr>
      </w:pPr>
    </w:p>
    <w:p w:rsidR="00A032E7" w:rsidRDefault="00A032E7" w:rsidP="00A032E7">
      <w:pPr>
        <w:spacing w:line="32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1. Вводное занятие </w:t>
      </w:r>
    </w:p>
    <w:p w:rsidR="00A032E7" w:rsidRDefault="00A032E7" w:rsidP="00A032E7">
      <w:pPr>
        <w:spacing w:line="327" w:lineRule="exact"/>
        <w:rPr>
          <w:i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Набор групп</w:t>
      </w:r>
      <w:r>
        <w:rPr>
          <w:sz w:val="28"/>
          <w:szCs w:val="28"/>
        </w:rPr>
        <w:t>. Режим работы. Индивидуальный план на учебный год.</w:t>
      </w:r>
      <w:r>
        <w:rPr>
          <w:i/>
          <w:iCs/>
          <w:sz w:val="28"/>
          <w:szCs w:val="28"/>
        </w:rPr>
        <w:t xml:space="preserve"> </w:t>
      </w:r>
    </w:p>
    <w:p w:rsidR="00A032E7" w:rsidRDefault="00A032E7" w:rsidP="00A032E7">
      <w:pPr>
        <w:spacing w:line="32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2. Работа над учебно-тренировочным материалом.</w:t>
      </w:r>
    </w:p>
    <w:p w:rsidR="00A032E7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Теория: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Параллельные тональности;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Одноименные тональности;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минор.</w:t>
      </w:r>
    </w:p>
    <w:p w:rsidR="00A032E7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Практика:</w:t>
      </w:r>
    </w:p>
    <w:p w:rsidR="00A032E7" w:rsidRDefault="00A032E7" w:rsidP="00A032E7">
      <w:pPr>
        <w:widowControl/>
        <w:numPr>
          <w:ilvl w:val="0"/>
          <w:numId w:val="20"/>
        </w:numPr>
        <w:suppressAutoHyphens w:val="0"/>
        <w:spacing w:after="200" w:line="327" w:lineRule="exact"/>
        <w:ind w:right="1080"/>
        <w:contextualSpacing/>
        <w:rPr>
          <w:sz w:val="28"/>
          <w:szCs w:val="28"/>
        </w:rPr>
      </w:pPr>
      <w:r>
        <w:rPr>
          <w:sz w:val="28"/>
          <w:szCs w:val="28"/>
        </w:rPr>
        <w:t>Знакомство с крупной формой, переложениями ансамбля различных произведений, а также обработка народных песен.</w:t>
      </w:r>
    </w:p>
    <w:p w:rsidR="00A032E7" w:rsidRDefault="00A032E7" w:rsidP="00A032E7">
      <w:pPr>
        <w:spacing w:line="327" w:lineRule="exact"/>
        <w:ind w:lef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3. Работа над техникой</w:t>
      </w:r>
    </w:p>
    <w:p w:rsidR="00A032E7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Теория: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музыкальной терминологии.</w:t>
      </w:r>
    </w:p>
    <w:p w:rsidR="00A032E7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Практика: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техникой производится на основе работы над этюдами и пьесами для 2 года обучения.</w:t>
      </w:r>
    </w:p>
    <w:p w:rsidR="00A032E7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качеством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характером и стилем музыки.</w:t>
      </w:r>
    </w:p>
    <w:p w:rsidR="00A032E7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навыков грамотного и точного прочтения нотного текста.</w:t>
      </w:r>
    </w:p>
    <w:p w:rsidR="00A032E7" w:rsidRDefault="00A032E7" w:rsidP="00A032E7">
      <w:pPr>
        <w:spacing w:line="327" w:lineRule="exact"/>
        <w:ind w:left="360" w:right="300"/>
        <w:jc w:val="both"/>
        <w:rPr>
          <w:sz w:val="28"/>
          <w:szCs w:val="28"/>
        </w:rPr>
      </w:pPr>
    </w:p>
    <w:p w:rsidR="00A032E7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4. Ансамбль </w:t>
      </w:r>
    </w:p>
    <w:p w:rsidR="00A032E7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Теория:</w:t>
      </w:r>
    </w:p>
    <w:p w:rsidR="00A032E7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>
        <w:rPr>
          <w:sz w:val="28"/>
          <w:szCs w:val="28"/>
        </w:rPr>
        <w:t>Основы оркестрового мышления.</w:t>
      </w:r>
    </w:p>
    <w:p w:rsidR="00A032E7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Практика: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>
        <w:rPr>
          <w:sz w:val="28"/>
          <w:szCs w:val="28"/>
        </w:rPr>
        <w:t>Работа над развитием технических и исполнительских навыков ансамблевой игры — дуэты, трио, квартеты.</w:t>
      </w:r>
    </w:p>
    <w:p w:rsidR="00A032E7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Аккомпаниаторский</w:t>
      </w:r>
      <w:proofErr w:type="spellEnd"/>
      <w:r>
        <w:rPr>
          <w:sz w:val="28"/>
          <w:szCs w:val="28"/>
        </w:rPr>
        <w:t xml:space="preserve"> навык, подбор по слуху – закрепление ранее пройденного.</w:t>
      </w:r>
      <w:proofErr w:type="gramEnd"/>
    </w:p>
    <w:p w:rsidR="00A032E7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5. Посещение концертов</w:t>
      </w:r>
    </w:p>
    <w:p w:rsidR="00A032E7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Теория:</w:t>
      </w:r>
    </w:p>
    <w:p w:rsidR="00A032E7" w:rsidRDefault="00A032E7" w:rsidP="00A032E7">
      <w:pPr>
        <w:widowControl/>
        <w:numPr>
          <w:ilvl w:val="0"/>
          <w:numId w:val="23"/>
        </w:numPr>
        <w:suppressAutoHyphens w:val="0"/>
        <w:spacing w:after="200" w:line="327" w:lineRule="exact"/>
        <w:ind w:right="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симфонической, джазовой музыки. (Как правильно слушать, воспринимать данную музыку; культура поведения на концерте; антракт) </w:t>
      </w:r>
    </w:p>
    <w:p w:rsidR="00A032E7" w:rsidRDefault="00A032E7" w:rsidP="00A032E7">
      <w:pPr>
        <w:spacing w:line="327" w:lineRule="exact"/>
        <w:ind w:right="5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Практика:</w:t>
      </w:r>
    </w:p>
    <w:p w:rsidR="00A032E7" w:rsidRDefault="00A032E7" w:rsidP="00A032E7">
      <w:pPr>
        <w:widowControl/>
        <w:numPr>
          <w:ilvl w:val="0"/>
          <w:numId w:val="23"/>
        </w:numPr>
        <w:tabs>
          <w:tab w:val="left" w:pos="361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концертов симфонической, джазовой, акустической музыки</w:t>
      </w:r>
    </w:p>
    <w:p w:rsidR="00A032E7" w:rsidRDefault="00A032E7" w:rsidP="00A032E7">
      <w:pPr>
        <w:widowControl/>
        <w:numPr>
          <w:ilvl w:val="0"/>
          <w:numId w:val="23"/>
        </w:numPr>
        <w:tabs>
          <w:tab w:val="left" w:pos="368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концерта, разбор партитур, техники исполнения и т.д.</w:t>
      </w:r>
    </w:p>
    <w:p w:rsidR="00A032E7" w:rsidRDefault="00A032E7" w:rsidP="00A032E7">
      <w:pPr>
        <w:spacing w:line="327" w:lineRule="exact"/>
        <w:ind w:left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6. Концертная деятельность. Итоговый концерт.</w:t>
      </w:r>
    </w:p>
    <w:p w:rsidR="00A032E7" w:rsidRDefault="00A032E7" w:rsidP="00A032E7">
      <w:pPr>
        <w:spacing w:line="327" w:lineRule="exact"/>
        <w:ind w:left="80" w:firstLine="1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Теория:</w:t>
      </w:r>
    </w:p>
    <w:p w:rsidR="00A032E7" w:rsidRDefault="00A032E7" w:rsidP="00A032E7">
      <w:pPr>
        <w:widowControl/>
        <w:numPr>
          <w:ilvl w:val="0"/>
          <w:numId w:val="24"/>
        </w:numPr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участников ансамбля к выступлению на большой сцене.</w:t>
      </w:r>
    </w:p>
    <w:p w:rsidR="00A032E7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Практика:</w:t>
      </w:r>
    </w:p>
    <w:p w:rsidR="00A032E7" w:rsidRDefault="00A032E7" w:rsidP="00A032E7">
      <w:pPr>
        <w:widowControl/>
        <w:numPr>
          <w:ilvl w:val="0"/>
          <w:numId w:val="24"/>
        </w:numPr>
        <w:tabs>
          <w:tab w:val="left" w:pos="443"/>
        </w:tabs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школьных концертах, районных и городских фестивалях и конкурсах.</w:t>
      </w:r>
    </w:p>
    <w:p w:rsidR="00A032E7" w:rsidRDefault="00A032E7" w:rsidP="00A032E7">
      <w:pPr>
        <w:widowControl/>
        <w:spacing w:after="200" w:line="276" w:lineRule="auto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Подготовка и проведение итогового концерта объединения «Акустический ансамбль»</w:t>
      </w:r>
    </w:p>
    <w:p w:rsidR="00A032E7" w:rsidRDefault="00A032E7" w:rsidP="00A032E7">
      <w:pPr>
        <w:widowControl/>
        <w:spacing w:after="200" w:line="276" w:lineRule="auto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br w:type="page"/>
      </w:r>
    </w:p>
    <w:p w:rsidR="00A032E7" w:rsidRDefault="00A032E7" w:rsidP="00A032E7">
      <w:pPr>
        <w:spacing w:line="327" w:lineRule="exact"/>
        <w:ind w:right="3780"/>
        <w:jc w:val="both"/>
        <w:rPr>
          <w:b/>
          <w:bCs/>
          <w:sz w:val="28"/>
          <w:szCs w:val="28"/>
        </w:rPr>
      </w:pPr>
    </w:p>
    <w:p w:rsidR="00A032E7" w:rsidRPr="00DE7D1C" w:rsidRDefault="00A032E7" w:rsidP="00A032E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E7D1C">
        <w:rPr>
          <w:rFonts w:eastAsia="Calibri"/>
          <w:b/>
          <w:sz w:val="28"/>
          <w:szCs w:val="28"/>
          <w:lang w:eastAsia="en-US"/>
        </w:rPr>
        <w:t xml:space="preserve">Календарно-тематический план </w:t>
      </w:r>
    </w:p>
    <w:p w:rsidR="00A032E7" w:rsidRPr="00DE7D1C" w:rsidRDefault="00A032E7" w:rsidP="00A032E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E7D1C">
        <w:rPr>
          <w:rFonts w:eastAsia="Calibri"/>
          <w:b/>
          <w:sz w:val="28"/>
          <w:szCs w:val="28"/>
          <w:lang w:eastAsia="en-US"/>
        </w:rPr>
        <w:t xml:space="preserve">на 2016--2017 учебный год </w:t>
      </w:r>
    </w:p>
    <w:p w:rsidR="00A032E7" w:rsidRPr="00DE7D1C" w:rsidRDefault="00A032E7" w:rsidP="00A032E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E7D1C">
        <w:rPr>
          <w:rFonts w:eastAsia="Calibri"/>
          <w:b/>
          <w:sz w:val="28"/>
          <w:szCs w:val="28"/>
          <w:lang w:eastAsia="en-US"/>
        </w:rPr>
        <w:t>АКУСТИЧЕСКИЙ АНСАМБЛЬ   (педагог Чиркина С. Н.)</w:t>
      </w:r>
    </w:p>
    <w:p w:rsidR="00A032E7" w:rsidRPr="00DE7D1C" w:rsidRDefault="00A032E7" w:rsidP="00A032E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1-ы</w:t>
      </w:r>
      <w:r w:rsidRPr="00DE7D1C">
        <w:rPr>
          <w:rFonts w:eastAsia="Calibri"/>
          <w:b/>
          <w:sz w:val="28"/>
          <w:szCs w:val="28"/>
          <w:lang w:eastAsia="en-US"/>
        </w:rPr>
        <w:t>й          год обучения</w:t>
      </w:r>
    </w:p>
    <w:p w:rsidR="00A032E7" w:rsidRPr="00DE7D1C" w:rsidRDefault="00A032E7" w:rsidP="00A032E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9"/>
        <w:tblW w:w="5100" w:type="pct"/>
        <w:tblLook w:val="04A0" w:firstRow="1" w:lastRow="0" w:firstColumn="1" w:lastColumn="0" w:noHBand="0" w:noVBand="1"/>
      </w:tblPr>
      <w:tblGrid>
        <w:gridCol w:w="500"/>
        <w:gridCol w:w="1883"/>
        <w:gridCol w:w="4666"/>
        <w:gridCol w:w="1282"/>
        <w:gridCol w:w="1431"/>
      </w:tblGrid>
      <w:tr w:rsidR="00A032E7" w:rsidRPr="00DE7D1C" w:rsidTr="005F086F">
        <w:trPr>
          <w:trHeight w:val="46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032E7" w:rsidRPr="00DE7D1C" w:rsidTr="005F086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E7D1C">
              <w:rPr>
                <w:rFonts w:eastAsia="Calibri"/>
                <w:sz w:val="28"/>
                <w:szCs w:val="28"/>
                <w:lang w:eastAsia="en-US"/>
              </w:rPr>
              <w:t>-092016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DE7D1C">
              <w:rPr>
                <w:rFonts w:eastAsia="Calibri"/>
                <w:sz w:val="28"/>
                <w:szCs w:val="28"/>
                <w:lang w:eastAsia="en-US"/>
              </w:rPr>
              <w:t>-09 2016</w:t>
            </w:r>
          </w:p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tabs>
                <w:tab w:val="right" w:pos="451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Знакомство с инструментами</w:t>
            </w: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DE7D1C">
              <w:rPr>
                <w:rFonts w:eastAsia="Calibri"/>
                <w:sz w:val="28"/>
                <w:szCs w:val="28"/>
                <w:lang w:eastAsia="en-US"/>
              </w:rPr>
              <w:t>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b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DE7D1C">
              <w:rPr>
                <w:rFonts w:eastAsia="Calibri"/>
                <w:sz w:val="28"/>
                <w:szCs w:val="28"/>
                <w:lang w:eastAsia="en-US"/>
              </w:rPr>
              <w:t>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12-09 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26-09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30-09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-с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–с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–с</w:t>
            </w:r>
            <w:proofErr w:type="gramEnd"/>
            <w:r w:rsidRPr="00DE7D1C">
              <w:rPr>
                <w:rFonts w:eastAsia="Calibr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31-10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01-11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04-11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07-11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Динамические уровни и диапазоны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Динамические уровни и диапазоны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30-12 2016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 01-01по09-01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E7D1C">
              <w:rPr>
                <w:rFonts w:eastAsia="Calibr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25-03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27-03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31-03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E7D1C">
              <w:rPr>
                <w:rFonts w:eastAsia="Calibr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E7D1C">
              <w:rPr>
                <w:rFonts w:eastAsia="Calibr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01-05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32E7" w:rsidRPr="00DE7D1C" w:rsidTr="005F08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E7" w:rsidRPr="00DE7D1C" w:rsidRDefault="00A032E7" w:rsidP="005F086F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E7" w:rsidRPr="00DE7D1C" w:rsidRDefault="00A032E7" w:rsidP="005F086F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7D1C">
              <w:rPr>
                <w:rFonts w:eastAsia="Calibri"/>
                <w:sz w:val="28"/>
                <w:szCs w:val="28"/>
                <w:lang w:eastAsia="en-US"/>
              </w:rPr>
              <w:t>167</w:t>
            </w:r>
          </w:p>
        </w:tc>
      </w:tr>
    </w:tbl>
    <w:p w:rsidR="00A032E7" w:rsidRDefault="00A032E7" w:rsidP="00A032E7">
      <w:r w:rsidRPr="00DE6ACD">
        <w:br w:type="page"/>
      </w:r>
    </w:p>
    <w:p w:rsidR="00A032E7" w:rsidRDefault="00A032E7" w:rsidP="00A032E7"/>
    <w:p w:rsidR="00A032E7" w:rsidRDefault="00A032E7" w:rsidP="00A032E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907213" wp14:editId="1174E4FF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Государственное  бюджетное  общеобразовательное учреждение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школа – интернат № 1 имени К.К. Грота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Красногвардейского района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>Санкт – Петербурга</w:t>
      </w:r>
    </w:p>
    <w:p w:rsidR="00A032E7" w:rsidRDefault="00A032E7" w:rsidP="00A032E7">
      <w:pPr>
        <w:jc w:val="center"/>
        <w:rPr>
          <w:b/>
        </w:rPr>
      </w:pPr>
    </w:p>
    <w:p w:rsidR="00A032E7" w:rsidRDefault="00A032E7" w:rsidP="00A032E7">
      <w:pPr>
        <w:jc w:val="center"/>
      </w:pPr>
    </w:p>
    <w:p w:rsidR="00A032E7" w:rsidRDefault="00A032E7" w:rsidP="00A032E7">
      <w:pPr>
        <w:tabs>
          <w:tab w:val="left" w:pos="5250"/>
        </w:tabs>
      </w:pPr>
      <w:r>
        <w:tab/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032E7" w:rsidTr="005F086F">
        <w:trPr>
          <w:trHeight w:val="2252"/>
        </w:trPr>
        <w:tc>
          <w:tcPr>
            <w:tcW w:w="4785" w:type="dxa"/>
            <w:hideMark/>
          </w:tcPr>
          <w:p w:rsidR="00A032E7" w:rsidRDefault="00A032E7" w:rsidP="005F086F">
            <w:r>
              <w:t xml:space="preserve">Рассмотрено </w:t>
            </w:r>
          </w:p>
          <w:p w:rsidR="00A032E7" w:rsidRDefault="00A032E7" w:rsidP="005F086F">
            <w:r>
              <w:t>на педагогическом совете</w:t>
            </w:r>
          </w:p>
          <w:p w:rsidR="00A032E7" w:rsidRDefault="00A032E7" w:rsidP="005F086F">
            <w:r>
              <w:t>ГБОУ школы-интерната№1</w:t>
            </w:r>
          </w:p>
          <w:p w:rsidR="00A032E7" w:rsidRDefault="00A032E7" w:rsidP="005F086F">
            <w:r>
              <w:t>Протокол №  1</w:t>
            </w:r>
          </w:p>
          <w:p w:rsidR="00A032E7" w:rsidRDefault="00A032E7" w:rsidP="005F086F">
            <w:r>
              <w:rPr>
                <w:u w:val="single"/>
              </w:rPr>
              <w:t xml:space="preserve">«     »         </w:t>
            </w:r>
            <w:r>
              <w:t xml:space="preserve">  2017 г.</w:t>
            </w:r>
          </w:p>
        </w:tc>
        <w:tc>
          <w:tcPr>
            <w:tcW w:w="4785" w:type="dxa"/>
            <w:hideMark/>
          </w:tcPr>
          <w:p w:rsidR="00A032E7" w:rsidRDefault="00A032E7" w:rsidP="005F086F">
            <w:pPr>
              <w:spacing w:line="360" w:lineRule="auto"/>
              <w:jc w:val="right"/>
            </w:pPr>
            <w:r>
              <w:t>«УТВЕРЖДАЮ»</w:t>
            </w:r>
          </w:p>
          <w:p w:rsidR="00A032E7" w:rsidRDefault="00A032E7" w:rsidP="005F086F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032E7" w:rsidRDefault="00A032E7" w:rsidP="005F086F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A032E7" w:rsidRDefault="00A032E7" w:rsidP="005F086F">
            <w:pPr>
              <w:spacing w:line="360" w:lineRule="auto"/>
              <w:jc w:val="right"/>
            </w:pPr>
            <w:r>
              <w:rPr>
                <w:u w:val="single"/>
              </w:rPr>
              <w:t>«     »             2017 г.</w:t>
            </w:r>
          </w:p>
        </w:tc>
      </w:tr>
    </w:tbl>
    <w:p w:rsidR="00A032E7" w:rsidRDefault="00A032E7" w:rsidP="00A032E7"/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адаптированной дополнительной общеобразовательной общеразвивающей программе</w:t>
      </w:r>
    </w:p>
    <w:p w:rsidR="00A032E7" w:rsidRDefault="00A032E7" w:rsidP="00A032E7">
      <w:pPr>
        <w:jc w:val="center"/>
      </w:pPr>
      <w:r>
        <w:rPr>
          <w:b/>
          <w:sz w:val="32"/>
          <w:szCs w:val="32"/>
        </w:rPr>
        <w:t>« Акустический ансамбль »</w:t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r>
        <w:t>Срок реализации программы: 4  года</w:t>
      </w:r>
    </w:p>
    <w:p w:rsidR="00A032E7" w:rsidRDefault="00A032E7" w:rsidP="00A032E7">
      <w:r>
        <w:t>Возраст обучающихся: 10  лет</w:t>
      </w:r>
    </w:p>
    <w:p w:rsidR="00A032E7" w:rsidRDefault="00A032E7" w:rsidP="00A032E7">
      <w:r>
        <w:t xml:space="preserve">Группа № 2   </w:t>
      </w:r>
      <w:r w:rsidRPr="00A032E7">
        <w:rPr>
          <w:b/>
        </w:rPr>
        <w:t>2-й год обучения</w:t>
      </w:r>
      <w:r>
        <w:t xml:space="preserve"> 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jc w:val="right"/>
      </w:pPr>
      <w:r>
        <w:t>Разработчик – Чиркина Светлана Николаевна</w:t>
      </w:r>
    </w:p>
    <w:p w:rsidR="00A032E7" w:rsidRDefault="00A032E7" w:rsidP="00A032E7">
      <w:pPr>
        <w:jc w:val="right"/>
      </w:pPr>
      <w:r>
        <w:t>педагог дополнительного образования</w:t>
      </w: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/>
    <w:p w:rsidR="00A032E7" w:rsidRDefault="00A032E7">
      <w:pPr>
        <w:widowControl/>
        <w:suppressAutoHyphens w:val="0"/>
        <w:spacing w:after="200" w:line="288" w:lineRule="auto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 w:rsidRPr="00D77502">
        <w:rPr>
          <w:sz w:val="28"/>
          <w:szCs w:val="28"/>
        </w:rPr>
        <w:lastRenderedPageBreak/>
        <w:t xml:space="preserve">Рабочая программа составлена на основе образовательной программы </w:t>
      </w:r>
      <w:r>
        <w:rPr>
          <w:sz w:val="28"/>
          <w:szCs w:val="28"/>
        </w:rPr>
        <w:t>Акустический ансамбль</w:t>
      </w:r>
      <w:r w:rsidRPr="00D77502">
        <w:rPr>
          <w:sz w:val="28"/>
          <w:szCs w:val="28"/>
        </w:rPr>
        <w:t xml:space="preserve">".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b/>
          <w:sz w:val="28"/>
          <w:szCs w:val="28"/>
        </w:rPr>
      </w:pPr>
      <w:r w:rsidRPr="00D77502">
        <w:rPr>
          <w:b/>
          <w:sz w:val="28"/>
          <w:szCs w:val="28"/>
        </w:rPr>
        <w:t xml:space="preserve">Цель программы: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Раскрыть души детей через творчество и самовыражение посредством музыки, развить у детей – инвалидов с ограниченными возможностями «чувство прекрасного» </w:t>
      </w:r>
      <w:r w:rsidRPr="00D77502">
        <w:rPr>
          <w:sz w:val="28"/>
          <w:szCs w:val="28"/>
        </w:rPr>
        <w:t xml:space="preserve"> в условиях разновозрастного коллектива.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Задачи: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 w:rsidRPr="002003F6">
        <w:rPr>
          <w:i/>
          <w:sz w:val="28"/>
          <w:szCs w:val="28"/>
        </w:rPr>
        <w:t>Воспитательные: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 бережного отношения к</w:t>
      </w:r>
      <w:r>
        <w:rPr>
          <w:sz w:val="28"/>
          <w:szCs w:val="28"/>
        </w:rPr>
        <w:t xml:space="preserve"> музыкальным инструментам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</w:t>
      </w:r>
      <w:r w:rsidRPr="00D77502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D77502">
        <w:rPr>
          <w:sz w:val="28"/>
          <w:szCs w:val="28"/>
        </w:rPr>
        <w:t xml:space="preserve"> самовыражени</w:t>
      </w:r>
      <w:r>
        <w:rPr>
          <w:sz w:val="28"/>
          <w:szCs w:val="28"/>
        </w:rPr>
        <w:t>я воспитанников</w:t>
      </w:r>
      <w:r w:rsidRPr="00D77502">
        <w:rPr>
          <w:sz w:val="28"/>
          <w:szCs w:val="28"/>
        </w:rPr>
        <w:t>;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учащихся. Музыкальной памяти и образно-эмоционального восприятия музыки.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навыка пространственного взаимодействие с окружающими людьми;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интеллектуальных способностей;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мотивации и  творческого отношения к обучению.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и умениями самостоятельной музыкально-творческой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игра на музыкальных инструментах)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собственной творческой деятельности (импровизация и другие приемы самовыражения)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 музыкальном искусстве, музыкальных инструментах.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коррекция эмоционально-волевой сферы школьников, посредством творческой деятельности и общения;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и закрепление эмоциональных позитивных установок в самооценке учащихся с ограниченными возможностями.</w:t>
      </w:r>
    </w:p>
    <w:p w:rsidR="00A032E7" w:rsidRPr="00D77502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 </w:t>
      </w:r>
      <w:r>
        <w:rPr>
          <w:sz w:val="28"/>
          <w:szCs w:val="28"/>
        </w:rPr>
        <w:t xml:space="preserve">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 w:rsidRPr="00D77502">
        <w:rPr>
          <w:sz w:val="28"/>
          <w:szCs w:val="28"/>
        </w:rPr>
        <w:t>2 год обучения - 3 раза в неделю по 2 часа;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</w:t>
      </w:r>
      <w:r w:rsidRPr="00D77502">
        <w:rPr>
          <w:sz w:val="28"/>
          <w:szCs w:val="28"/>
        </w:rPr>
        <w:t>-18 лет</w:t>
      </w:r>
      <w:r>
        <w:rPr>
          <w:sz w:val="28"/>
          <w:szCs w:val="28"/>
        </w:rPr>
        <w:t>, и старше.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 xml:space="preserve">Формы занятий:   </w:t>
      </w:r>
      <w:r w:rsidRPr="00D77502">
        <w:rPr>
          <w:sz w:val="28"/>
          <w:szCs w:val="28"/>
        </w:rPr>
        <w:t>а</w:t>
      </w:r>
      <w:proofErr w:type="gramStart"/>
      <w:r w:rsidRPr="00D77502">
        <w:rPr>
          <w:sz w:val="28"/>
          <w:szCs w:val="28"/>
        </w:rPr>
        <w:t>)к</w:t>
      </w:r>
      <w:proofErr w:type="gramEnd"/>
      <w:r w:rsidRPr="00D77502">
        <w:rPr>
          <w:sz w:val="28"/>
          <w:szCs w:val="28"/>
        </w:rPr>
        <w:t>оллективные; б) индивидуальные; в) малые группы.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rStyle w:val="0pt"/>
          <w:rFonts w:eastAsiaTheme="minorHAnsi"/>
          <w:sz w:val="28"/>
          <w:szCs w:val="28"/>
        </w:rPr>
        <w:t>Ожидаемые результаты: п</w:t>
      </w:r>
      <w:r w:rsidRPr="00D77502">
        <w:rPr>
          <w:sz w:val="28"/>
          <w:szCs w:val="28"/>
        </w:rPr>
        <w:t>о завершении обучения: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2003F6">
        <w:rPr>
          <w:sz w:val="28"/>
          <w:szCs w:val="28"/>
        </w:rPr>
        <w:lastRenderedPageBreak/>
        <w:t>сформированность</w:t>
      </w:r>
      <w:proofErr w:type="spellEnd"/>
      <w:r w:rsidRPr="002003F6">
        <w:rPr>
          <w:sz w:val="28"/>
          <w:szCs w:val="28"/>
        </w:rPr>
        <w:t xml:space="preserve"> ценностной ориентации воспитанников;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новый эмоциональный уровень освоения знаний по предмету;</w:t>
      </w:r>
    </w:p>
    <w:p w:rsidR="00A032E7" w:rsidRPr="002003F6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032E7" w:rsidRPr="00272225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развитие способностей к творческому самовыражению;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совершенствование пространственно-ориентировочных навыков слепых и слабовидящих школьников.</w:t>
      </w:r>
    </w:p>
    <w:p w:rsidR="00A032E7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Pr="003464E1" w:rsidRDefault="00A032E7" w:rsidP="00A032E7">
      <w:pPr>
        <w:pStyle w:val="Default"/>
        <w:ind w:left="720"/>
        <w:jc w:val="center"/>
        <w:rPr>
          <w:b/>
          <w:sz w:val="28"/>
          <w:szCs w:val="28"/>
        </w:rPr>
      </w:pPr>
      <w:r w:rsidRPr="003464E1">
        <w:rPr>
          <w:b/>
          <w:sz w:val="28"/>
          <w:szCs w:val="28"/>
        </w:rPr>
        <w:t>Содержание программы</w:t>
      </w:r>
    </w:p>
    <w:p w:rsidR="00A032E7" w:rsidRDefault="00A032E7" w:rsidP="00A032E7">
      <w:pPr>
        <w:spacing w:line="327" w:lineRule="exact"/>
        <w:rPr>
          <w:b/>
          <w:bCs/>
          <w:sz w:val="28"/>
          <w:szCs w:val="28"/>
        </w:rPr>
      </w:pPr>
    </w:p>
    <w:p w:rsidR="00A032E7" w:rsidRPr="009F1781" w:rsidRDefault="00A032E7" w:rsidP="00A032E7">
      <w:pPr>
        <w:spacing w:line="327" w:lineRule="exact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 xml:space="preserve">Блок 1. Организационное занятие </w:t>
      </w:r>
    </w:p>
    <w:p w:rsidR="00A032E7" w:rsidRPr="009F1781" w:rsidRDefault="00A032E7" w:rsidP="00A032E7">
      <w:pPr>
        <w:spacing w:line="327" w:lineRule="exact"/>
        <w:rPr>
          <w:i/>
          <w:iCs/>
          <w:sz w:val="28"/>
          <w:szCs w:val="28"/>
        </w:rPr>
      </w:pPr>
      <w:r w:rsidRPr="009F1781">
        <w:rPr>
          <w:rFonts w:eastAsiaTheme="minorHAnsi"/>
          <w:sz w:val="28"/>
          <w:szCs w:val="28"/>
          <w:lang w:eastAsia="en-US"/>
        </w:rPr>
        <w:t>Набор групп</w:t>
      </w:r>
      <w:r w:rsidRPr="009F1781">
        <w:rPr>
          <w:sz w:val="28"/>
          <w:szCs w:val="28"/>
        </w:rPr>
        <w:t>. Режим работы. Индивидуальный план на учебный год.</w:t>
      </w:r>
      <w:r w:rsidRPr="009F1781">
        <w:rPr>
          <w:i/>
          <w:iCs/>
          <w:sz w:val="28"/>
          <w:szCs w:val="28"/>
        </w:rPr>
        <w:t xml:space="preserve"> </w:t>
      </w:r>
    </w:p>
    <w:p w:rsidR="00A032E7" w:rsidRPr="009F1781" w:rsidRDefault="00A032E7" w:rsidP="00A032E7">
      <w:pPr>
        <w:spacing w:line="327" w:lineRule="exact"/>
        <w:ind w:left="20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 xml:space="preserve">Блок 2. </w:t>
      </w:r>
      <w:r w:rsidRPr="009F1781">
        <w:rPr>
          <w:b/>
          <w:sz w:val="28"/>
          <w:szCs w:val="28"/>
        </w:rPr>
        <w:t>Работа над учебно-тренировочным материалом.</w:t>
      </w:r>
    </w:p>
    <w:p w:rsidR="00A032E7" w:rsidRPr="009F1781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Теория:</w:t>
      </w:r>
    </w:p>
    <w:p w:rsidR="00A032E7" w:rsidRPr="009F1781" w:rsidRDefault="00A032E7" w:rsidP="00A032E7">
      <w:pPr>
        <w:widowControl/>
        <w:numPr>
          <w:ilvl w:val="0"/>
          <w:numId w:val="25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>Динамические оттенки и их краткие обозначения;</w:t>
      </w:r>
    </w:p>
    <w:p w:rsidR="00A032E7" w:rsidRPr="009F1781" w:rsidRDefault="00A032E7" w:rsidP="00A032E7">
      <w:pPr>
        <w:widowControl/>
        <w:numPr>
          <w:ilvl w:val="0"/>
          <w:numId w:val="25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>Темповые обозначение и их значения;</w:t>
      </w:r>
    </w:p>
    <w:p w:rsidR="00A032E7" w:rsidRPr="009F1781" w:rsidRDefault="00A032E7" w:rsidP="00A032E7">
      <w:pPr>
        <w:widowControl/>
        <w:numPr>
          <w:ilvl w:val="0"/>
          <w:numId w:val="25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>Элементы музыкальной грамоты.</w:t>
      </w:r>
    </w:p>
    <w:p w:rsidR="00A032E7" w:rsidRPr="009F1781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Практика:</w:t>
      </w:r>
    </w:p>
    <w:p w:rsidR="00A032E7" w:rsidRPr="009F1781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>Позиционная игра.</w:t>
      </w:r>
    </w:p>
    <w:p w:rsidR="00A032E7" w:rsidRPr="009F1781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>Блок 3. Работа над техникой</w:t>
      </w:r>
    </w:p>
    <w:p w:rsidR="00A032E7" w:rsidRPr="009F1781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9F1781">
        <w:rPr>
          <w:i/>
          <w:iCs/>
          <w:sz w:val="28"/>
          <w:szCs w:val="28"/>
        </w:rPr>
        <w:t>Теория:</w:t>
      </w:r>
    </w:p>
    <w:p w:rsidR="00A032E7" w:rsidRPr="009F1781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Приемы извлечения, штрихи и специальные эффекты.</w:t>
      </w:r>
    </w:p>
    <w:p w:rsidR="00A032E7" w:rsidRPr="009F1781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Практика: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>Работа над техникой производится на основе работы над этюдами и пьесами для 2 года обучения.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proofErr w:type="gramStart"/>
      <w:r w:rsidRPr="009F1781">
        <w:rPr>
          <w:sz w:val="28"/>
          <w:szCs w:val="28"/>
        </w:rPr>
        <w:t xml:space="preserve">Навыки игры на изучаемых инструментах: на ударной установке, на духовых; </w:t>
      </w:r>
      <w:proofErr w:type="spellStart"/>
      <w:r w:rsidRPr="009F1781">
        <w:rPr>
          <w:sz w:val="28"/>
          <w:szCs w:val="28"/>
        </w:rPr>
        <w:t>риффы</w:t>
      </w:r>
      <w:proofErr w:type="spellEnd"/>
      <w:r w:rsidRPr="009F1781">
        <w:rPr>
          <w:sz w:val="28"/>
          <w:szCs w:val="28"/>
        </w:rPr>
        <w:t xml:space="preserve"> на басу, на гитаре. </w:t>
      </w:r>
      <w:proofErr w:type="gramEnd"/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Перкуссионные инструменты.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Функция в различных стилях.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proofErr w:type="spellStart"/>
      <w:r w:rsidRPr="009F1781">
        <w:rPr>
          <w:sz w:val="28"/>
          <w:szCs w:val="28"/>
        </w:rPr>
        <w:t>Тайминговые</w:t>
      </w:r>
      <w:proofErr w:type="spellEnd"/>
      <w:r w:rsidRPr="009F1781">
        <w:rPr>
          <w:sz w:val="28"/>
          <w:szCs w:val="28"/>
        </w:rPr>
        <w:t xml:space="preserve">: бубен, маракасы, </w:t>
      </w:r>
      <w:proofErr w:type="spellStart"/>
      <w:r w:rsidRPr="009F1781">
        <w:rPr>
          <w:sz w:val="28"/>
          <w:szCs w:val="28"/>
        </w:rPr>
        <w:t>бонги</w:t>
      </w:r>
      <w:proofErr w:type="spellEnd"/>
      <w:r w:rsidRPr="009F1781">
        <w:rPr>
          <w:sz w:val="28"/>
          <w:szCs w:val="28"/>
        </w:rPr>
        <w:t xml:space="preserve">, </w:t>
      </w:r>
      <w:proofErr w:type="spellStart"/>
      <w:r w:rsidRPr="009F1781">
        <w:rPr>
          <w:sz w:val="28"/>
          <w:szCs w:val="28"/>
        </w:rPr>
        <w:t>конги</w:t>
      </w:r>
      <w:proofErr w:type="spellEnd"/>
      <w:r w:rsidRPr="009F1781">
        <w:rPr>
          <w:sz w:val="28"/>
          <w:szCs w:val="28"/>
        </w:rPr>
        <w:t xml:space="preserve">, шейкер, </w:t>
      </w:r>
      <w:proofErr w:type="spellStart"/>
      <w:r w:rsidRPr="009F1781">
        <w:rPr>
          <w:sz w:val="28"/>
          <w:szCs w:val="28"/>
        </w:rPr>
        <w:t>скретчруш</w:t>
      </w:r>
      <w:proofErr w:type="spellEnd"/>
      <w:r w:rsidRPr="009F1781">
        <w:rPr>
          <w:sz w:val="28"/>
          <w:szCs w:val="28"/>
        </w:rPr>
        <w:t xml:space="preserve">. 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proofErr w:type="gramStart"/>
      <w:r w:rsidRPr="009F1781">
        <w:rPr>
          <w:sz w:val="28"/>
          <w:szCs w:val="28"/>
        </w:rPr>
        <w:t xml:space="preserve">Акцентные: треугольник, </w:t>
      </w:r>
      <w:proofErr w:type="spellStart"/>
      <w:r w:rsidRPr="009F1781">
        <w:rPr>
          <w:sz w:val="28"/>
          <w:szCs w:val="28"/>
        </w:rPr>
        <w:t>клавесаго</w:t>
      </w:r>
      <w:proofErr w:type="spellEnd"/>
      <w:r w:rsidRPr="009F1781">
        <w:rPr>
          <w:sz w:val="28"/>
          <w:szCs w:val="28"/>
        </w:rPr>
        <w:t xml:space="preserve"> без коробочки, </w:t>
      </w:r>
      <w:proofErr w:type="spellStart"/>
      <w:r w:rsidRPr="009F1781">
        <w:rPr>
          <w:sz w:val="28"/>
          <w:szCs w:val="28"/>
        </w:rPr>
        <w:t>гуиро</w:t>
      </w:r>
      <w:proofErr w:type="spellEnd"/>
      <w:r w:rsidRPr="009F1781">
        <w:rPr>
          <w:sz w:val="28"/>
          <w:szCs w:val="28"/>
        </w:rPr>
        <w:t xml:space="preserve"> (скребок), </w:t>
      </w:r>
      <w:proofErr w:type="spellStart"/>
      <w:r w:rsidRPr="009F1781">
        <w:rPr>
          <w:sz w:val="28"/>
          <w:szCs w:val="28"/>
        </w:rPr>
        <w:t>беллтри</w:t>
      </w:r>
      <w:proofErr w:type="spellEnd"/>
      <w:r w:rsidRPr="009F1781">
        <w:rPr>
          <w:sz w:val="28"/>
          <w:szCs w:val="28"/>
        </w:rPr>
        <w:t xml:space="preserve">, </w:t>
      </w:r>
      <w:proofErr w:type="spellStart"/>
      <w:r w:rsidRPr="009F1781">
        <w:rPr>
          <w:sz w:val="28"/>
          <w:szCs w:val="28"/>
        </w:rPr>
        <w:t>вибраслап</w:t>
      </w:r>
      <w:proofErr w:type="spellEnd"/>
      <w:r w:rsidRPr="009F1781">
        <w:rPr>
          <w:sz w:val="28"/>
          <w:szCs w:val="28"/>
        </w:rPr>
        <w:t>.</w:t>
      </w:r>
      <w:proofErr w:type="gramEnd"/>
    </w:p>
    <w:p w:rsidR="00A032E7" w:rsidRPr="009F1781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 xml:space="preserve">Блок 4. Ансамбль </w:t>
      </w:r>
    </w:p>
    <w:p w:rsidR="00A032E7" w:rsidRPr="009F1781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9F1781">
        <w:rPr>
          <w:i/>
          <w:iCs/>
          <w:sz w:val="28"/>
          <w:szCs w:val="28"/>
        </w:rPr>
        <w:t>Теория:</w:t>
      </w:r>
    </w:p>
    <w:p w:rsidR="00A032E7" w:rsidRPr="009F1781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Динамические оттенки, темповые и некоторые другие специальные музыкальные термины, встречающиеся в исполняемых произведениях.</w:t>
      </w:r>
    </w:p>
    <w:p w:rsidR="00A032E7" w:rsidRPr="009F1781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 xml:space="preserve">Знакомство с простыми музыкальными формами: </w:t>
      </w:r>
      <w:proofErr w:type="gramStart"/>
      <w:r w:rsidRPr="009F1781">
        <w:rPr>
          <w:sz w:val="28"/>
          <w:szCs w:val="28"/>
        </w:rPr>
        <w:t>куплетная</w:t>
      </w:r>
      <w:proofErr w:type="gramEnd"/>
      <w:r w:rsidRPr="009F1781">
        <w:rPr>
          <w:sz w:val="28"/>
          <w:szCs w:val="28"/>
        </w:rPr>
        <w:t>, вариационная, простая, трехчастная.</w:t>
      </w:r>
    </w:p>
    <w:p w:rsidR="00A032E7" w:rsidRPr="009F1781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Практика: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Работа над развитием технических и исполнительских навыков ансамблевой игры — дуэты, трио, квартеты.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lastRenderedPageBreak/>
        <w:t>Развитие умения слушать собственное исполнение и исполнение партнера.</w:t>
      </w:r>
    </w:p>
    <w:p w:rsidR="00A032E7" w:rsidRPr="009F1781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Развитие ощущения звукового колорита.</w:t>
      </w:r>
    </w:p>
    <w:p w:rsidR="00A032E7" w:rsidRPr="009F1781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>Блок 5. Посещение концертов</w:t>
      </w:r>
    </w:p>
    <w:p w:rsidR="00A032E7" w:rsidRPr="009F1781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Теория:</w:t>
      </w:r>
    </w:p>
    <w:p w:rsidR="00A032E7" w:rsidRPr="009F1781" w:rsidRDefault="00A032E7" w:rsidP="00A032E7">
      <w:pPr>
        <w:widowControl/>
        <w:numPr>
          <w:ilvl w:val="0"/>
          <w:numId w:val="23"/>
        </w:numPr>
        <w:suppressAutoHyphens w:val="0"/>
        <w:spacing w:after="200" w:line="327" w:lineRule="exact"/>
        <w:ind w:right="580"/>
        <w:contextualSpacing/>
        <w:jc w:val="both"/>
        <w:rPr>
          <w:sz w:val="28"/>
          <w:szCs w:val="28"/>
        </w:rPr>
      </w:pPr>
      <w:r w:rsidRPr="009F1781">
        <w:rPr>
          <w:sz w:val="28"/>
          <w:szCs w:val="28"/>
        </w:rPr>
        <w:t xml:space="preserve">Концерт симфонической, джазовой музыки. (Как правильно слушать, воспринимать данную музыку; культура поведения на концерте; антракт) </w:t>
      </w:r>
    </w:p>
    <w:p w:rsidR="00A032E7" w:rsidRPr="009F1781" w:rsidRDefault="00A032E7" w:rsidP="00A032E7">
      <w:pPr>
        <w:spacing w:line="327" w:lineRule="exact"/>
        <w:ind w:right="580"/>
        <w:jc w:val="both"/>
        <w:rPr>
          <w:sz w:val="28"/>
          <w:szCs w:val="28"/>
        </w:rPr>
      </w:pPr>
      <w:r w:rsidRPr="009F1781">
        <w:rPr>
          <w:i/>
          <w:iCs/>
          <w:sz w:val="28"/>
          <w:szCs w:val="28"/>
        </w:rPr>
        <w:t>Практика:</w:t>
      </w:r>
    </w:p>
    <w:p w:rsidR="00A032E7" w:rsidRPr="009F1781" w:rsidRDefault="00A032E7" w:rsidP="00A032E7">
      <w:pPr>
        <w:widowControl/>
        <w:numPr>
          <w:ilvl w:val="0"/>
          <w:numId w:val="23"/>
        </w:numPr>
        <w:tabs>
          <w:tab w:val="left" w:pos="361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Посещение концертов симфонической, джазовой, акустической музыки</w:t>
      </w:r>
    </w:p>
    <w:p w:rsidR="00A032E7" w:rsidRPr="009F1781" w:rsidRDefault="00A032E7" w:rsidP="00A032E7">
      <w:pPr>
        <w:widowControl/>
        <w:numPr>
          <w:ilvl w:val="0"/>
          <w:numId w:val="23"/>
        </w:numPr>
        <w:tabs>
          <w:tab w:val="left" w:pos="368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Обсуждение концерта, разбор партитур, техники исполнения и т.д.</w:t>
      </w:r>
    </w:p>
    <w:p w:rsidR="00A032E7" w:rsidRPr="009F1781" w:rsidRDefault="00A032E7" w:rsidP="00A032E7">
      <w:pPr>
        <w:spacing w:line="327" w:lineRule="exact"/>
        <w:ind w:left="80"/>
        <w:rPr>
          <w:b/>
          <w:bCs/>
          <w:sz w:val="28"/>
          <w:szCs w:val="28"/>
        </w:rPr>
      </w:pPr>
      <w:r w:rsidRPr="009F1781">
        <w:rPr>
          <w:b/>
          <w:bCs/>
          <w:sz w:val="28"/>
          <w:szCs w:val="28"/>
        </w:rPr>
        <w:t>Блок 6. Концертная деятельность. Итоговый концерт.</w:t>
      </w:r>
    </w:p>
    <w:p w:rsidR="00A032E7" w:rsidRPr="009F1781" w:rsidRDefault="00A032E7" w:rsidP="00A032E7">
      <w:pPr>
        <w:spacing w:line="327" w:lineRule="exact"/>
        <w:ind w:left="80" w:firstLine="180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Теория:</w:t>
      </w:r>
    </w:p>
    <w:p w:rsidR="00A032E7" w:rsidRPr="009F1781" w:rsidRDefault="00A032E7" w:rsidP="00A032E7">
      <w:pPr>
        <w:widowControl/>
        <w:numPr>
          <w:ilvl w:val="0"/>
          <w:numId w:val="24"/>
        </w:numPr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Психологическая подготовка участников ансамбля к выступлению на большой сцене.</w:t>
      </w:r>
    </w:p>
    <w:p w:rsidR="00A032E7" w:rsidRPr="009F1781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9F1781">
        <w:rPr>
          <w:i/>
          <w:iCs/>
          <w:sz w:val="28"/>
          <w:szCs w:val="28"/>
        </w:rPr>
        <w:t>Практика:</w:t>
      </w:r>
    </w:p>
    <w:p w:rsidR="00A032E7" w:rsidRPr="009F1781" w:rsidRDefault="00A032E7" w:rsidP="00A032E7">
      <w:pPr>
        <w:widowControl/>
        <w:numPr>
          <w:ilvl w:val="0"/>
          <w:numId w:val="24"/>
        </w:numPr>
        <w:tabs>
          <w:tab w:val="left" w:pos="443"/>
        </w:tabs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9F1781">
        <w:rPr>
          <w:sz w:val="28"/>
          <w:szCs w:val="28"/>
        </w:rPr>
        <w:t>Участие в школьных концертах, районных и городских фестивалях и конкурсах.</w:t>
      </w:r>
    </w:p>
    <w:p w:rsidR="00A032E7" w:rsidRDefault="00A032E7" w:rsidP="00A032E7">
      <w:pPr>
        <w:rPr>
          <w:rFonts w:eastAsia="Courier New"/>
          <w:sz w:val="28"/>
          <w:szCs w:val="28"/>
        </w:rPr>
      </w:pPr>
      <w:r w:rsidRPr="003464E1">
        <w:rPr>
          <w:rFonts w:eastAsia="Courier New"/>
          <w:sz w:val="28"/>
          <w:szCs w:val="28"/>
        </w:rPr>
        <w:t>Подготовка и проведение итогового концерта объединения «Акустический ансамбль».</w:t>
      </w: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Pr="001F1E93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F1E93">
        <w:rPr>
          <w:rFonts w:eastAsiaTheme="minorHAnsi"/>
          <w:b/>
          <w:sz w:val="28"/>
          <w:szCs w:val="28"/>
          <w:lang w:eastAsia="en-US"/>
        </w:rPr>
        <w:lastRenderedPageBreak/>
        <w:t xml:space="preserve">Календарно-тематический план </w:t>
      </w:r>
    </w:p>
    <w:p w:rsidR="00A032E7" w:rsidRPr="001F1E93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F1E93">
        <w:rPr>
          <w:rFonts w:eastAsiaTheme="minorHAnsi"/>
          <w:b/>
          <w:sz w:val="28"/>
          <w:szCs w:val="28"/>
          <w:lang w:eastAsia="en-US"/>
        </w:rPr>
        <w:t xml:space="preserve">на 2016--2017 учебный год </w:t>
      </w:r>
    </w:p>
    <w:p w:rsidR="00A032E7" w:rsidRPr="001F1E93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F1E93">
        <w:rPr>
          <w:rFonts w:eastAsiaTheme="minorHAnsi"/>
          <w:b/>
          <w:sz w:val="28"/>
          <w:szCs w:val="28"/>
          <w:lang w:eastAsia="en-US"/>
        </w:rPr>
        <w:t>АКУСТИЧЕСКИЙ АНСАМБЛЬ   (педагог Чиркина</w:t>
      </w:r>
      <w:proofErr w:type="gramStart"/>
      <w:r w:rsidRPr="001F1E93">
        <w:rPr>
          <w:rFonts w:eastAsiaTheme="minorHAnsi"/>
          <w:b/>
          <w:sz w:val="28"/>
          <w:szCs w:val="28"/>
          <w:lang w:eastAsia="en-US"/>
        </w:rPr>
        <w:t xml:space="preserve"> С</w:t>
      </w:r>
      <w:proofErr w:type="gramEnd"/>
      <w:r w:rsidRPr="001F1E93">
        <w:rPr>
          <w:rFonts w:eastAsiaTheme="minorHAnsi"/>
          <w:b/>
          <w:sz w:val="28"/>
          <w:szCs w:val="28"/>
          <w:lang w:eastAsia="en-US"/>
        </w:rPr>
        <w:t xml:space="preserve"> Н)</w:t>
      </w:r>
    </w:p>
    <w:p w:rsidR="00A032E7" w:rsidRPr="001F1E93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F1E93">
        <w:rPr>
          <w:rFonts w:eastAsiaTheme="minorHAnsi"/>
          <w:b/>
          <w:sz w:val="28"/>
          <w:szCs w:val="28"/>
          <w:lang w:eastAsia="en-US"/>
        </w:rPr>
        <w:t>2-й год обучения</w:t>
      </w:r>
    </w:p>
    <w:p w:rsidR="00A032E7" w:rsidRPr="001F1E93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9"/>
        <w:tblW w:w="5141" w:type="pct"/>
        <w:tblLayout w:type="fixed"/>
        <w:tblLook w:val="04A0" w:firstRow="1" w:lastRow="0" w:firstColumn="1" w:lastColumn="0" w:noHBand="0" w:noVBand="1"/>
      </w:tblPr>
      <w:tblGrid>
        <w:gridCol w:w="536"/>
        <w:gridCol w:w="1929"/>
        <w:gridCol w:w="4734"/>
        <w:gridCol w:w="1323"/>
        <w:gridCol w:w="1319"/>
      </w:tblGrid>
      <w:tr w:rsidR="00A032E7" w:rsidRPr="001F1E93" w:rsidTr="005F086F">
        <w:trPr>
          <w:trHeight w:val="462"/>
        </w:trPr>
        <w:tc>
          <w:tcPr>
            <w:tcW w:w="272" w:type="pct"/>
            <w:vMerge w:val="restar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0" w:type="pct"/>
            <w:vMerge w:val="restar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 </w:t>
            </w:r>
          </w:p>
        </w:tc>
        <w:tc>
          <w:tcPr>
            <w:tcW w:w="2405" w:type="pct"/>
            <w:vMerge w:val="restar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342" w:type="pct"/>
            <w:gridSpan w:val="2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032E7" w:rsidRPr="001F1E93" w:rsidTr="005F086F">
        <w:trPr>
          <w:trHeight w:val="462"/>
        </w:trPr>
        <w:tc>
          <w:tcPr>
            <w:tcW w:w="272" w:type="pct"/>
            <w:vMerge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vMerge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vMerge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практи</w:t>
            </w:r>
            <w:proofErr w:type="spellEnd"/>
          </w:p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ка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02-092016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05-09 2016</w:t>
            </w:r>
          </w:p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tabs>
                <w:tab w:val="right" w:pos="4518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07-09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09-09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12-09 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14-09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16-09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19-09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21-09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23-09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26-09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28-09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30-09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03-10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–с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31-10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01-11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04-11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07-11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Динамические уровни и диапазоны </w:t>
            </w:r>
            <w:r w:rsidRPr="001F1E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30-12 2016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 01-01по09-01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25-03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27-03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31-03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01-05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1E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F1E93" w:rsidTr="005F086F">
        <w:tc>
          <w:tcPr>
            <w:tcW w:w="2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1F1E93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F1E93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032E7" w:rsidRDefault="00A032E7" w:rsidP="00A032E7">
      <w:pPr>
        <w:rPr>
          <w:rFonts w:eastAsia="Courier New"/>
          <w:sz w:val="28"/>
          <w:szCs w:val="28"/>
        </w:rPr>
      </w:pPr>
    </w:p>
    <w:p w:rsidR="00A032E7" w:rsidRPr="003464E1" w:rsidRDefault="00A032E7" w:rsidP="00A032E7"/>
    <w:p w:rsidR="00A032E7" w:rsidRDefault="00A032E7">
      <w:pPr>
        <w:widowControl/>
        <w:suppressAutoHyphens w:val="0"/>
        <w:spacing w:after="200" w:line="288" w:lineRule="auto"/>
      </w:pPr>
      <w:r>
        <w:br w:type="page"/>
      </w:r>
    </w:p>
    <w:p w:rsidR="00A032E7" w:rsidRDefault="00A032E7" w:rsidP="00A032E7"/>
    <w:p w:rsidR="00A032E7" w:rsidRDefault="00A032E7" w:rsidP="00A032E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EC5775E" wp14:editId="4880FA0F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Государственное  бюджетное  общеобразовательное учреждение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школа – интернат № 1 имени К.К. Грота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Красногвардейского района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>Санкт – Петербурга</w:t>
      </w:r>
    </w:p>
    <w:p w:rsidR="00A032E7" w:rsidRDefault="00A032E7" w:rsidP="00A032E7">
      <w:pPr>
        <w:jc w:val="center"/>
        <w:rPr>
          <w:b/>
        </w:rPr>
      </w:pPr>
    </w:p>
    <w:p w:rsidR="00A032E7" w:rsidRDefault="00A032E7" w:rsidP="00A032E7">
      <w:pPr>
        <w:jc w:val="center"/>
      </w:pPr>
    </w:p>
    <w:p w:rsidR="00A032E7" w:rsidRDefault="00A032E7" w:rsidP="00A032E7">
      <w:pPr>
        <w:tabs>
          <w:tab w:val="left" w:pos="5250"/>
        </w:tabs>
      </w:pPr>
      <w:r>
        <w:tab/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032E7" w:rsidTr="005F086F">
        <w:trPr>
          <w:trHeight w:val="2252"/>
        </w:trPr>
        <w:tc>
          <w:tcPr>
            <w:tcW w:w="4785" w:type="dxa"/>
            <w:hideMark/>
          </w:tcPr>
          <w:p w:rsidR="00A032E7" w:rsidRDefault="00A032E7" w:rsidP="005F086F">
            <w:r>
              <w:t xml:space="preserve">Рассмотрено </w:t>
            </w:r>
          </w:p>
          <w:p w:rsidR="00A032E7" w:rsidRDefault="00A032E7" w:rsidP="005F086F">
            <w:r>
              <w:t>на педагогическом совете</w:t>
            </w:r>
          </w:p>
          <w:p w:rsidR="00A032E7" w:rsidRDefault="00A032E7" w:rsidP="005F086F">
            <w:r>
              <w:t>ГБОУ школы-интерната№1</w:t>
            </w:r>
          </w:p>
          <w:p w:rsidR="00A032E7" w:rsidRDefault="00A032E7" w:rsidP="005F086F">
            <w:r>
              <w:t>Протокол №  1</w:t>
            </w:r>
          </w:p>
          <w:p w:rsidR="00A032E7" w:rsidRDefault="00A032E7" w:rsidP="005F086F">
            <w:r>
              <w:rPr>
                <w:u w:val="single"/>
              </w:rPr>
              <w:t xml:space="preserve">«     »         </w:t>
            </w:r>
            <w:r>
              <w:t xml:space="preserve">  2017 г.</w:t>
            </w:r>
          </w:p>
        </w:tc>
        <w:tc>
          <w:tcPr>
            <w:tcW w:w="4785" w:type="dxa"/>
            <w:hideMark/>
          </w:tcPr>
          <w:p w:rsidR="00A032E7" w:rsidRDefault="00A032E7" w:rsidP="005F086F">
            <w:pPr>
              <w:spacing w:line="360" w:lineRule="auto"/>
              <w:jc w:val="right"/>
            </w:pPr>
            <w:r>
              <w:t>«УТВЕРЖДАЮ»</w:t>
            </w:r>
          </w:p>
          <w:p w:rsidR="00A032E7" w:rsidRDefault="00A032E7" w:rsidP="005F086F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032E7" w:rsidRDefault="00A032E7" w:rsidP="005F086F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A032E7" w:rsidRDefault="00A032E7" w:rsidP="005F086F">
            <w:pPr>
              <w:spacing w:line="360" w:lineRule="auto"/>
              <w:jc w:val="right"/>
            </w:pPr>
            <w:r>
              <w:rPr>
                <w:u w:val="single"/>
              </w:rPr>
              <w:t>«     »             2017 г.</w:t>
            </w:r>
          </w:p>
        </w:tc>
      </w:tr>
    </w:tbl>
    <w:p w:rsidR="00A032E7" w:rsidRDefault="00A032E7" w:rsidP="00A032E7"/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91A9F" w:rsidRDefault="00491A9F" w:rsidP="00491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адаптированной дополнительной общеобразовательной общеразвивающей программе</w:t>
      </w:r>
    </w:p>
    <w:p w:rsidR="00A032E7" w:rsidRDefault="00491A9F" w:rsidP="00491A9F">
      <w:pPr>
        <w:jc w:val="center"/>
      </w:pPr>
      <w:r>
        <w:rPr>
          <w:b/>
          <w:sz w:val="32"/>
          <w:szCs w:val="32"/>
        </w:rPr>
        <w:t>«Акустический ансамбль»</w:t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r>
        <w:t>Срок реализации программы: 4  года</w:t>
      </w:r>
    </w:p>
    <w:p w:rsidR="00A032E7" w:rsidRDefault="00A032E7" w:rsidP="00A032E7">
      <w:r>
        <w:t>Возраст обучающихся: 15  лет</w:t>
      </w:r>
    </w:p>
    <w:p w:rsidR="00A032E7" w:rsidRDefault="00A032E7" w:rsidP="00A032E7">
      <w:r>
        <w:t xml:space="preserve">Группа № 3   </w:t>
      </w:r>
      <w:r w:rsidRPr="00491A9F">
        <w:rPr>
          <w:b/>
        </w:rPr>
        <w:t>3-й год обучения</w:t>
      </w:r>
      <w:r>
        <w:t xml:space="preserve"> 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jc w:val="right"/>
      </w:pPr>
      <w:r>
        <w:t>Разработчик – Чиркина Светлана Николаевна</w:t>
      </w:r>
    </w:p>
    <w:p w:rsidR="00A032E7" w:rsidRDefault="00A032E7" w:rsidP="00A032E7">
      <w:pPr>
        <w:jc w:val="right"/>
      </w:pPr>
      <w:r>
        <w:t>педагог дополнительного образования</w:t>
      </w: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/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 w:rsidRPr="00D77502">
        <w:rPr>
          <w:sz w:val="28"/>
          <w:szCs w:val="28"/>
        </w:rPr>
        <w:t xml:space="preserve">Рабочая программа составлена на основе образовательной программы </w:t>
      </w:r>
      <w:r>
        <w:rPr>
          <w:sz w:val="28"/>
          <w:szCs w:val="28"/>
        </w:rPr>
        <w:t>Акустический ансамбль</w:t>
      </w:r>
      <w:r w:rsidRPr="00D77502">
        <w:rPr>
          <w:sz w:val="28"/>
          <w:szCs w:val="28"/>
        </w:rPr>
        <w:t xml:space="preserve">".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b/>
          <w:sz w:val="28"/>
          <w:szCs w:val="28"/>
        </w:rPr>
      </w:pPr>
      <w:r w:rsidRPr="00D77502">
        <w:rPr>
          <w:b/>
          <w:sz w:val="28"/>
          <w:szCs w:val="28"/>
        </w:rPr>
        <w:t xml:space="preserve">Цель программы: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Раскрыть души детей через творчество и самовыражение посредством музыки, развить у детей – инвалидов с ограниченными возможностями «чувство прекрасного» </w:t>
      </w:r>
      <w:r w:rsidRPr="00D77502">
        <w:rPr>
          <w:sz w:val="28"/>
          <w:szCs w:val="28"/>
        </w:rPr>
        <w:t xml:space="preserve"> в условиях разновозрастного коллектива.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Задачи: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 w:rsidRPr="002003F6">
        <w:rPr>
          <w:i/>
          <w:sz w:val="28"/>
          <w:szCs w:val="28"/>
        </w:rPr>
        <w:t>Воспитательные: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 бережного отношения к</w:t>
      </w:r>
      <w:r>
        <w:rPr>
          <w:sz w:val="28"/>
          <w:szCs w:val="28"/>
        </w:rPr>
        <w:t xml:space="preserve"> музыкальным инструментам.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</w:t>
      </w:r>
      <w:r w:rsidRPr="00D77502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D77502">
        <w:rPr>
          <w:sz w:val="28"/>
          <w:szCs w:val="28"/>
        </w:rPr>
        <w:t xml:space="preserve"> самовыражени</w:t>
      </w:r>
      <w:r>
        <w:rPr>
          <w:sz w:val="28"/>
          <w:szCs w:val="28"/>
        </w:rPr>
        <w:t>я воспитанников</w:t>
      </w:r>
      <w:r w:rsidRPr="00D77502">
        <w:rPr>
          <w:sz w:val="28"/>
          <w:szCs w:val="28"/>
        </w:rPr>
        <w:t>;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учащихся. Музыкальной памяти и образно-эмоционального восприятия музыки.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навыка пространственного взаимодействие с окружающими людьми;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интеллектуальных способностей;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мотивации и  творческого отношения к обучению.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и умениями самостоятельной музыкально-творческой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игра на музыкальных инструментах)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собственной творческой деятельности (импровизация и другие приемы самовыражения)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 музыкальном искусстве, музыкальных инструментах.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коррекция эмоционально-волевой сферы школьников, посредством творческой деятельности и общения;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и закрепление эмоциональных позитивных установок в самооценке учащихся с ограниченными возможностями.</w:t>
      </w:r>
    </w:p>
    <w:p w:rsidR="00A032E7" w:rsidRPr="00D77502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 w:rsidRPr="00D77502">
        <w:rPr>
          <w:sz w:val="28"/>
          <w:szCs w:val="28"/>
        </w:rPr>
        <w:t>3 год обучения - 3 раза в неделю по 2 часа;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</w:t>
      </w:r>
      <w:r w:rsidRPr="00D77502">
        <w:rPr>
          <w:sz w:val="28"/>
          <w:szCs w:val="28"/>
        </w:rPr>
        <w:t>-18 лет</w:t>
      </w:r>
      <w:r>
        <w:rPr>
          <w:sz w:val="28"/>
          <w:szCs w:val="28"/>
        </w:rPr>
        <w:t>, и старше.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 xml:space="preserve">Формы занятий:   </w:t>
      </w:r>
      <w:r w:rsidRPr="00D77502">
        <w:rPr>
          <w:sz w:val="28"/>
          <w:szCs w:val="28"/>
        </w:rPr>
        <w:t>а</w:t>
      </w:r>
      <w:proofErr w:type="gramStart"/>
      <w:r w:rsidRPr="00D77502">
        <w:rPr>
          <w:sz w:val="28"/>
          <w:szCs w:val="28"/>
        </w:rPr>
        <w:t>)к</w:t>
      </w:r>
      <w:proofErr w:type="gramEnd"/>
      <w:r w:rsidRPr="00D77502">
        <w:rPr>
          <w:sz w:val="28"/>
          <w:szCs w:val="28"/>
        </w:rPr>
        <w:t>оллективные; б) индивидуальные; в) малые группы.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rStyle w:val="0pt"/>
          <w:rFonts w:eastAsiaTheme="minorHAnsi"/>
          <w:sz w:val="28"/>
          <w:szCs w:val="28"/>
        </w:rPr>
        <w:t>Ожидаемые результаты: п</w:t>
      </w:r>
      <w:r w:rsidRPr="00D77502">
        <w:rPr>
          <w:sz w:val="28"/>
          <w:szCs w:val="28"/>
        </w:rPr>
        <w:t>о завершении обучения: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2003F6">
        <w:rPr>
          <w:sz w:val="28"/>
          <w:szCs w:val="28"/>
        </w:rPr>
        <w:t>сформированность</w:t>
      </w:r>
      <w:proofErr w:type="spellEnd"/>
      <w:r w:rsidRPr="002003F6">
        <w:rPr>
          <w:sz w:val="28"/>
          <w:szCs w:val="28"/>
        </w:rPr>
        <w:t xml:space="preserve"> ценностной ориентации воспитанников;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новый эмоциональный уровень освоения знаний по предмету;</w:t>
      </w:r>
    </w:p>
    <w:p w:rsidR="00A032E7" w:rsidRPr="002003F6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032E7" w:rsidRPr="00272225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способностей к творческому самовыражению;</w:t>
      </w:r>
    </w:p>
    <w:p w:rsidR="00A032E7" w:rsidRPr="00D77502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совершенствование пространственно-ориентировочных навыков слепых и слабовидящих школьников.</w:t>
      </w:r>
    </w:p>
    <w:p w:rsidR="00A032E7" w:rsidRDefault="00A032E7" w:rsidP="00A032E7">
      <w:pPr>
        <w:spacing w:line="327" w:lineRule="exact"/>
        <w:rPr>
          <w:b/>
          <w:bCs/>
          <w:sz w:val="28"/>
          <w:szCs w:val="28"/>
        </w:rPr>
      </w:pPr>
    </w:p>
    <w:p w:rsidR="00A032E7" w:rsidRPr="002A5F39" w:rsidRDefault="00A032E7" w:rsidP="00A032E7">
      <w:pPr>
        <w:spacing w:line="327" w:lineRule="exact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 xml:space="preserve">Блок 1. </w:t>
      </w:r>
      <w:r>
        <w:rPr>
          <w:b/>
          <w:bCs/>
          <w:sz w:val="28"/>
          <w:szCs w:val="28"/>
        </w:rPr>
        <w:t>Вводное</w:t>
      </w:r>
      <w:r w:rsidRPr="002A5F39">
        <w:rPr>
          <w:b/>
          <w:bCs/>
          <w:sz w:val="28"/>
          <w:szCs w:val="28"/>
        </w:rPr>
        <w:t xml:space="preserve"> занятие </w:t>
      </w:r>
    </w:p>
    <w:p w:rsidR="00A032E7" w:rsidRPr="002A5F39" w:rsidRDefault="00A032E7" w:rsidP="00A032E7">
      <w:pPr>
        <w:spacing w:line="327" w:lineRule="exact"/>
        <w:rPr>
          <w:i/>
          <w:iCs/>
          <w:sz w:val="28"/>
          <w:szCs w:val="28"/>
        </w:rPr>
      </w:pPr>
      <w:r w:rsidRPr="002A5F39">
        <w:rPr>
          <w:rFonts w:eastAsiaTheme="minorHAnsi"/>
          <w:sz w:val="28"/>
          <w:szCs w:val="28"/>
          <w:lang w:eastAsia="en-US"/>
        </w:rPr>
        <w:t>Набор групп</w:t>
      </w:r>
      <w:r w:rsidRPr="002A5F39">
        <w:rPr>
          <w:sz w:val="28"/>
          <w:szCs w:val="28"/>
        </w:rPr>
        <w:t>. Режим работы. Индивидуальный план на учебный год.</w:t>
      </w:r>
      <w:r w:rsidRPr="002A5F39">
        <w:rPr>
          <w:i/>
          <w:iCs/>
          <w:sz w:val="28"/>
          <w:szCs w:val="28"/>
        </w:rPr>
        <w:t xml:space="preserve"> </w:t>
      </w:r>
    </w:p>
    <w:p w:rsidR="00A032E7" w:rsidRPr="002A5F39" w:rsidRDefault="00A032E7" w:rsidP="00A032E7">
      <w:pPr>
        <w:spacing w:line="327" w:lineRule="exact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>Блок 2. Работа над учебно-тренировочным материалом.</w:t>
      </w:r>
    </w:p>
    <w:p w:rsidR="00A032E7" w:rsidRPr="002A5F39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Теория: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Параллельные тональности;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Одноименные тональности;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Гармонический минор.</w:t>
      </w:r>
    </w:p>
    <w:p w:rsidR="00A032E7" w:rsidRPr="002A5F39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Практика:</w:t>
      </w:r>
    </w:p>
    <w:p w:rsidR="00A032E7" w:rsidRPr="002A5F39" w:rsidRDefault="00A032E7" w:rsidP="00A032E7">
      <w:pPr>
        <w:widowControl/>
        <w:numPr>
          <w:ilvl w:val="0"/>
          <w:numId w:val="20"/>
        </w:numPr>
        <w:suppressAutoHyphens w:val="0"/>
        <w:spacing w:after="200" w:line="327" w:lineRule="exact"/>
        <w:ind w:right="1080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Знакомство с крупной формой, переложениями ансамбля различных произведений, а также обработка народных песен.</w:t>
      </w:r>
    </w:p>
    <w:p w:rsidR="00A032E7" w:rsidRPr="002A5F39" w:rsidRDefault="00A032E7" w:rsidP="00A032E7">
      <w:pPr>
        <w:spacing w:line="327" w:lineRule="exact"/>
        <w:ind w:left="20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>Блок 3. Работа над техникой</w:t>
      </w:r>
    </w:p>
    <w:p w:rsidR="00A032E7" w:rsidRPr="002A5F39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Теория: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Закрепление знаний музыкальной терминологии.</w:t>
      </w:r>
    </w:p>
    <w:p w:rsidR="00A032E7" w:rsidRPr="002A5F39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Практика: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Работа над техникой производится на основе работы над этюдами и пьесами для 2 года обучения.</w:t>
      </w:r>
    </w:p>
    <w:p w:rsidR="00A032E7" w:rsidRPr="002A5F39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 xml:space="preserve">Работа над качеством </w:t>
      </w:r>
      <w:proofErr w:type="spellStart"/>
      <w:r w:rsidRPr="002A5F39">
        <w:rPr>
          <w:sz w:val="28"/>
          <w:szCs w:val="28"/>
        </w:rPr>
        <w:t>звукоизвлечения</w:t>
      </w:r>
      <w:proofErr w:type="spellEnd"/>
      <w:r w:rsidRPr="002A5F39">
        <w:rPr>
          <w:sz w:val="28"/>
          <w:szCs w:val="28"/>
        </w:rPr>
        <w:t>, характером и стилем музыки.</w:t>
      </w:r>
    </w:p>
    <w:p w:rsidR="00A032E7" w:rsidRPr="002A5F39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>Закрепление навыков грамотного и точного прочтения нотного текста.</w:t>
      </w:r>
    </w:p>
    <w:p w:rsidR="00A032E7" w:rsidRPr="002A5F39" w:rsidRDefault="00A032E7" w:rsidP="00A032E7">
      <w:pPr>
        <w:spacing w:line="327" w:lineRule="exact"/>
        <w:ind w:left="360" w:right="300"/>
        <w:jc w:val="both"/>
        <w:rPr>
          <w:sz w:val="28"/>
          <w:szCs w:val="28"/>
        </w:rPr>
      </w:pPr>
    </w:p>
    <w:p w:rsidR="00A032E7" w:rsidRPr="002A5F39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 xml:space="preserve">Блок 4. Ансамбль </w:t>
      </w:r>
    </w:p>
    <w:p w:rsidR="00A032E7" w:rsidRPr="002A5F39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2A5F39">
        <w:rPr>
          <w:i/>
          <w:iCs/>
          <w:sz w:val="28"/>
          <w:szCs w:val="28"/>
        </w:rPr>
        <w:t>Теория:</w:t>
      </w:r>
    </w:p>
    <w:p w:rsidR="00A032E7" w:rsidRPr="002A5F39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Основы оркестрового мышления.</w:t>
      </w:r>
    </w:p>
    <w:p w:rsidR="00A032E7" w:rsidRPr="002A5F39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Практика: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Работа над развитием технических и исполнительских навыков ансамблевой игры — дуэты, трио, квартеты.</w:t>
      </w:r>
    </w:p>
    <w:p w:rsidR="00A032E7" w:rsidRPr="002A5F39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proofErr w:type="spellStart"/>
      <w:proofErr w:type="gramStart"/>
      <w:r w:rsidRPr="002A5F39">
        <w:rPr>
          <w:sz w:val="28"/>
          <w:szCs w:val="28"/>
        </w:rPr>
        <w:t>Аккомпаниаторский</w:t>
      </w:r>
      <w:proofErr w:type="spellEnd"/>
      <w:r w:rsidRPr="002A5F39">
        <w:rPr>
          <w:sz w:val="28"/>
          <w:szCs w:val="28"/>
        </w:rPr>
        <w:t xml:space="preserve"> навык, подбор по слуху – закрепление ранее пройденного.</w:t>
      </w:r>
      <w:proofErr w:type="gramEnd"/>
    </w:p>
    <w:p w:rsidR="00A032E7" w:rsidRPr="002A5F39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>Блок 5. Посещение концертов</w:t>
      </w:r>
    </w:p>
    <w:p w:rsidR="00A032E7" w:rsidRPr="002A5F39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Теория:</w:t>
      </w:r>
    </w:p>
    <w:p w:rsidR="00A032E7" w:rsidRPr="002A5F39" w:rsidRDefault="00A032E7" w:rsidP="00A032E7">
      <w:pPr>
        <w:widowControl/>
        <w:numPr>
          <w:ilvl w:val="0"/>
          <w:numId w:val="23"/>
        </w:numPr>
        <w:suppressAutoHyphens w:val="0"/>
        <w:spacing w:after="200" w:line="327" w:lineRule="exact"/>
        <w:ind w:right="580"/>
        <w:contextualSpacing/>
        <w:jc w:val="both"/>
        <w:rPr>
          <w:sz w:val="28"/>
          <w:szCs w:val="28"/>
        </w:rPr>
      </w:pPr>
      <w:r w:rsidRPr="002A5F39">
        <w:rPr>
          <w:sz w:val="28"/>
          <w:szCs w:val="28"/>
        </w:rPr>
        <w:t xml:space="preserve">Концерт симфонической, джазовой музыки. (Как правильно слушать, воспринимать данную музыку; культура поведения на концерте; антракт) </w:t>
      </w:r>
    </w:p>
    <w:p w:rsidR="00A032E7" w:rsidRPr="002A5F39" w:rsidRDefault="00A032E7" w:rsidP="00A032E7">
      <w:pPr>
        <w:spacing w:line="327" w:lineRule="exact"/>
        <w:ind w:right="580"/>
        <w:jc w:val="both"/>
        <w:rPr>
          <w:sz w:val="28"/>
          <w:szCs w:val="28"/>
        </w:rPr>
      </w:pPr>
      <w:r w:rsidRPr="002A5F39">
        <w:rPr>
          <w:i/>
          <w:iCs/>
          <w:sz w:val="28"/>
          <w:szCs w:val="28"/>
        </w:rPr>
        <w:t>Практика:</w:t>
      </w:r>
    </w:p>
    <w:p w:rsidR="00A032E7" w:rsidRPr="002A5F39" w:rsidRDefault="00A032E7" w:rsidP="00A032E7">
      <w:pPr>
        <w:widowControl/>
        <w:numPr>
          <w:ilvl w:val="0"/>
          <w:numId w:val="23"/>
        </w:numPr>
        <w:tabs>
          <w:tab w:val="left" w:pos="361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Посещение концертов симфонической, джазовой, акустической музыки</w:t>
      </w:r>
    </w:p>
    <w:p w:rsidR="00A032E7" w:rsidRPr="002A5F39" w:rsidRDefault="00A032E7" w:rsidP="00A032E7">
      <w:pPr>
        <w:widowControl/>
        <w:numPr>
          <w:ilvl w:val="0"/>
          <w:numId w:val="23"/>
        </w:numPr>
        <w:tabs>
          <w:tab w:val="left" w:pos="368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Обсуждение концерта, разбор партитур, техники исполнения и т.д.</w:t>
      </w:r>
    </w:p>
    <w:p w:rsidR="00A032E7" w:rsidRPr="002A5F39" w:rsidRDefault="00A032E7" w:rsidP="00A032E7">
      <w:pPr>
        <w:spacing w:line="327" w:lineRule="exact"/>
        <w:ind w:left="80"/>
        <w:rPr>
          <w:b/>
          <w:bCs/>
          <w:sz w:val="28"/>
          <w:szCs w:val="28"/>
        </w:rPr>
      </w:pPr>
      <w:r w:rsidRPr="002A5F39">
        <w:rPr>
          <w:b/>
          <w:bCs/>
          <w:sz w:val="28"/>
          <w:szCs w:val="28"/>
        </w:rPr>
        <w:t>Блок 6. Концертная деятельность. Итоговый концерт.</w:t>
      </w:r>
    </w:p>
    <w:p w:rsidR="00A032E7" w:rsidRPr="002A5F39" w:rsidRDefault="00A032E7" w:rsidP="00A032E7">
      <w:pPr>
        <w:spacing w:line="327" w:lineRule="exact"/>
        <w:ind w:left="80" w:firstLine="18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Теория:</w:t>
      </w:r>
    </w:p>
    <w:p w:rsidR="00A032E7" w:rsidRPr="002A5F39" w:rsidRDefault="00A032E7" w:rsidP="00A032E7">
      <w:pPr>
        <w:widowControl/>
        <w:numPr>
          <w:ilvl w:val="0"/>
          <w:numId w:val="24"/>
        </w:numPr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lastRenderedPageBreak/>
        <w:t>Психологическая подготовка участников ансамбля к выступлению на большой сцене.</w:t>
      </w:r>
    </w:p>
    <w:p w:rsidR="00A032E7" w:rsidRPr="002A5F39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2A5F39">
        <w:rPr>
          <w:i/>
          <w:iCs/>
          <w:sz w:val="28"/>
          <w:szCs w:val="28"/>
        </w:rPr>
        <w:t>Практика:</w:t>
      </w:r>
    </w:p>
    <w:p w:rsidR="00A032E7" w:rsidRPr="002A5F39" w:rsidRDefault="00A032E7" w:rsidP="00A032E7">
      <w:pPr>
        <w:widowControl/>
        <w:numPr>
          <w:ilvl w:val="0"/>
          <w:numId w:val="24"/>
        </w:numPr>
        <w:tabs>
          <w:tab w:val="left" w:pos="443"/>
        </w:tabs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2A5F39">
        <w:rPr>
          <w:sz w:val="28"/>
          <w:szCs w:val="28"/>
        </w:rPr>
        <w:t>Участие в школьных концертах, районных и городских фестивалях и конкурсах.</w:t>
      </w:r>
    </w:p>
    <w:p w:rsidR="00A032E7" w:rsidRPr="002A5F39" w:rsidRDefault="00A032E7" w:rsidP="00A032E7">
      <w:pPr>
        <w:widowControl/>
        <w:spacing w:after="200" w:line="276" w:lineRule="auto"/>
        <w:rPr>
          <w:rFonts w:eastAsia="Courier New"/>
          <w:sz w:val="28"/>
          <w:szCs w:val="28"/>
        </w:rPr>
      </w:pPr>
      <w:r w:rsidRPr="002A5F39">
        <w:rPr>
          <w:rFonts w:eastAsia="Courier New"/>
          <w:sz w:val="28"/>
          <w:szCs w:val="28"/>
        </w:rPr>
        <w:t>Подготовка и проведение итогового концерта объединения «Акустический ансамбль»</w:t>
      </w:r>
    </w:p>
    <w:p w:rsidR="00A032E7" w:rsidRPr="002A5F39" w:rsidRDefault="00A032E7" w:rsidP="00A032E7">
      <w:pPr>
        <w:widowControl/>
        <w:spacing w:after="200" w:line="276" w:lineRule="auto"/>
        <w:rPr>
          <w:rFonts w:eastAsia="Courier New"/>
          <w:sz w:val="28"/>
          <w:szCs w:val="28"/>
        </w:rPr>
      </w:pPr>
      <w:r w:rsidRPr="002A5F39">
        <w:rPr>
          <w:rFonts w:eastAsia="Courier New"/>
          <w:sz w:val="28"/>
          <w:szCs w:val="28"/>
        </w:rPr>
        <w:br w:type="page"/>
      </w:r>
    </w:p>
    <w:p w:rsidR="00A032E7" w:rsidRDefault="00A032E7" w:rsidP="00A032E7"/>
    <w:p w:rsidR="00A032E7" w:rsidRPr="00196FA5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96FA5">
        <w:rPr>
          <w:rFonts w:eastAsiaTheme="minorHAnsi"/>
          <w:b/>
          <w:sz w:val="28"/>
          <w:szCs w:val="28"/>
          <w:lang w:eastAsia="en-US"/>
        </w:rPr>
        <w:t xml:space="preserve">Календарно-тематический план </w:t>
      </w:r>
    </w:p>
    <w:p w:rsidR="00A032E7" w:rsidRPr="00196FA5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96FA5">
        <w:rPr>
          <w:rFonts w:eastAsiaTheme="minorHAnsi"/>
          <w:b/>
          <w:sz w:val="28"/>
          <w:szCs w:val="28"/>
          <w:lang w:eastAsia="en-US"/>
        </w:rPr>
        <w:t xml:space="preserve">на 2016--2017 учебный год </w:t>
      </w:r>
    </w:p>
    <w:p w:rsidR="00A032E7" w:rsidRPr="00196FA5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96FA5">
        <w:rPr>
          <w:rFonts w:eastAsiaTheme="minorHAnsi"/>
          <w:b/>
          <w:sz w:val="28"/>
          <w:szCs w:val="28"/>
          <w:lang w:eastAsia="en-US"/>
        </w:rPr>
        <w:t>АКУСТИЧЕСКИЙ АНСАМБЛЬ   (педагог Чиркина С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196FA5">
        <w:rPr>
          <w:rFonts w:eastAsiaTheme="minorHAnsi"/>
          <w:b/>
          <w:sz w:val="28"/>
          <w:szCs w:val="28"/>
          <w:lang w:eastAsia="en-US"/>
        </w:rPr>
        <w:t xml:space="preserve"> Н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196FA5">
        <w:rPr>
          <w:rFonts w:eastAsiaTheme="minorHAnsi"/>
          <w:b/>
          <w:sz w:val="28"/>
          <w:szCs w:val="28"/>
          <w:lang w:eastAsia="en-US"/>
        </w:rPr>
        <w:t>)</w:t>
      </w:r>
    </w:p>
    <w:p w:rsidR="00A032E7" w:rsidRPr="00196FA5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96FA5">
        <w:rPr>
          <w:rFonts w:eastAsiaTheme="minorHAnsi"/>
          <w:b/>
          <w:sz w:val="28"/>
          <w:szCs w:val="28"/>
          <w:lang w:eastAsia="en-US"/>
        </w:rPr>
        <w:t xml:space="preserve"> 3-ий          год обучения</w:t>
      </w:r>
    </w:p>
    <w:p w:rsidR="00A032E7" w:rsidRPr="00196FA5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9"/>
        <w:tblW w:w="5141" w:type="pct"/>
        <w:tblLayout w:type="fixed"/>
        <w:tblLook w:val="04A0" w:firstRow="1" w:lastRow="0" w:firstColumn="1" w:lastColumn="0" w:noHBand="0" w:noVBand="1"/>
      </w:tblPr>
      <w:tblGrid>
        <w:gridCol w:w="536"/>
        <w:gridCol w:w="1929"/>
        <w:gridCol w:w="4734"/>
        <w:gridCol w:w="1323"/>
        <w:gridCol w:w="1319"/>
      </w:tblGrid>
      <w:tr w:rsidR="00A032E7" w:rsidRPr="00196FA5" w:rsidTr="005F086F">
        <w:trPr>
          <w:trHeight w:val="462"/>
        </w:trPr>
        <w:tc>
          <w:tcPr>
            <w:tcW w:w="272" w:type="pct"/>
            <w:vMerge w:val="restar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0" w:type="pct"/>
            <w:vMerge w:val="restar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405" w:type="pct"/>
            <w:vMerge w:val="restar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342" w:type="pct"/>
            <w:gridSpan w:val="2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032E7" w:rsidRPr="00196FA5" w:rsidTr="005F086F">
        <w:trPr>
          <w:trHeight w:val="462"/>
        </w:trPr>
        <w:tc>
          <w:tcPr>
            <w:tcW w:w="272" w:type="pct"/>
            <w:vMerge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vMerge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vMerge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практи</w:t>
            </w:r>
            <w:proofErr w:type="spellEnd"/>
          </w:p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ка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02-092016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05-09 2016</w:t>
            </w:r>
          </w:p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tabs>
                <w:tab w:val="right" w:pos="4518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09-09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12-09 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26-09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30-09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–с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03-10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–с</w:t>
            </w:r>
            <w:proofErr w:type="gram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31-10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01-11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04-11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оркестровыхинстр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Динамические уровни и диапазоны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Динамические уровни и диапазоны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30-12 2016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 01-01по09-01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25-03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27-03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31-03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Тембральнаяпереоркестровка</w:t>
            </w:r>
            <w:proofErr w:type="spellEnd"/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01-05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196FA5" w:rsidTr="005F086F">
        <w:tc>
          <w:tcPr>
            <w:tcW w:w="2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196FA5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0" w:type="pct"/>
          </w:tcPr>
          <w:p w:rsidR="00A032E7" w:rsidRPr="00196FA5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FA5">
              <w:rPr>
                <w:rFonts w:eastAsiaTheme="minorHAnsi"/>
                <w:sz w:val="28"/>
                <w:szCs w:val="28"/>
                <w:lang w:eastAsia="en-US"/>
              </w:rPr>
              <w:t>167</w:t>
            </w:r>
          </w:p>
        </w:tc>
      </w:tr>
    </w:tbl>
    <w:p w:rsidR="00A032E7" w:rsidRDefault="00A032E7" w:rsidP="00A032E7"/>
    <w:p w:rsidR="00A032E7" w:rsidRDefault="00A032E7" w:rsidP="00A032E7"/>
    <w:p w:rsidR="00A032E7" w:rsidRDefault="00A032E7">
      <w:pPr>
        <w:widowControl/>
        <w:suppressAutoHyphens w:val="0"/>
        <w:spacing w:after="200" w:line="288" w:lineRule="auto"/>
      </w:pPr>
      <w:r>
        <w:br w:type="page"/>
      </w:r>
    </w:p>
    <w:p w:rsidR="00A032E7" w:rsidRDefault="00A032E7" w:rsidP="00A032E7"/>
    <w:p w:rsidR="00A032E7" w:rsidRDefault="00A032E7" w:rsidP="00A032E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C4A577B" wp14:editId="1B0AC10F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Государственное  бюджетное  общеобразовательное учреждение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школа – интернат № 1 имени К.К. Грота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 xml:space="preserve">Красногвардейского района </w:t>
      </w:r>
    </w:p>
    <w:p w:rsidR="00A032E7" w:rsidRDefault="00A032E7" w:rsidP="00A032E7">
      <w:pPr>
        <w:jc w:val="center"/>
        <w:rPr>
          <w:b/>
        </w:rPr>
      </w:pPr>
      <w:r>
        <w:rPr>
          <w:b/>
        </w:rPr>
        <w:t>Санкт – Петербурга</w:t>
      </w:r>
    </w:p>
    <w:p w:rsidR="00A032E7" w:rsidRDefault="00A032E7" w:rsidP="00A032E7">
      <w:pPr>
        <w:jc w:val="center"/>
        <w:rPr>
          <w:b/>
        </w:rPr>
      </w:pPr>
    </w:p>
    <w:p w:rsidR="00A032E7" w:rsidRDefault="00A032E7" w:rsidP="00A032E7">
      <w:pPr>
        <w:jc w:val="center"/>
      </w:pPr>
    </w:p>
    <w:p w:rsidR="00A032E7" w:rsidRDefault="00A032E7" w:rsidP="00A032E7">
      <w:pPr>
        <w:tabs>
          <w:tab w:val="left" w:pos="5250"/>
        </w:tabs>
      </w:pPr>
      <w:r>
        <w:tab/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032E7" w:rsidTr="005F086F">
        <w:trPr>
          <w:trHeight w:val="2252"/>
        </w:trPr>
        <w:tc>
          <w:tcPr>
            <w:tcW w:w="4785" w:type="dxa"/>
            <w:hideMark/>
          </w:tcPr>
          <w:p w:rsidR="00A032E7" w:rsidRDefault="00A032E7" w:rsidP="005F086F">
            <w:r>
              <w:t xml:space="preserve">Рассмотрено </w:t>
            </w:r>
          </w:p>
          <w:p w:rsidR="00A032E7" w:rsidRDefault="00A032E7" w:rsidP="005F086F">
            <w:r>
              <w:t>на педагогическом совете</w:t>
            </w:r>
          </w:p>
          <w:p w:rsidR="00A032E7" w:rsidRDefault="00A032E7" w:rsidP="005F086F">
            <w:r>
              <w:t>ГБОУ школы-интерната№1</w:t>
            </w:r>
          </w:p>
          <w:p w:rsidR="00A032E7" w:rsidRDefault="00A032E7" w:rsidP="005F086F">
            <w:r>
              <w:t>Протокол №  1</w:t>
            </w:r>
          </w:p>
          <w:p w:rsidR="00A032E7" w:rsidRDefault="00A032E7" w:rsidP="005F086F">
            <w:r>
              <w:rPr>
                <w:u w:val="single"/>
              </w:rPr>
              <w:t xml:space="preserve">«     »         </w:t>
            </w:r>
            <w:r>
              <w:t xml:space="preserve">  2017 г.</w:t>
            </w:r>
          </w:p>
        </w:tc>
        <w:tc>
          <w:tcPr>
            <w:tcW w:w="4785" w:type="dxa"/>
            <w:hideMark/>
          </w:tcPr>
          <w:p w:rsidR="00A032E7" w:rsidRDefault="00A032E7" w:rsidP="005F086F">
            <w:pPr>
              <w:spacing w:line="360" w:lineRule="auto"/>
              <w:jc w:val="right"/>
            </w:pPr>
            <w:r>
              <w:t>«УТВЕРЖДАЮ»</w:t>
            </w:r>
          </w:p>
          <w:p w:rsidR="00A032E7" w:rsidRDefault="00A032E7" w:rsidP="005F086F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032E7" w:rsidRDefault="00A032E7" w:rsidP="005F086F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A032E7" w:rsidRDefault="00A032E7" w:rsidP="005F086F">
            <w:pPr>
              <w:spacing w:line="360" w:lineRule="auto"/>
              <w:jc w:val="right"/>
            </w:pPr>
            <w:r>
              <w:rPr>
                <w:u w:val="single"/>
              </w:rPr>
              <w:t>«     »             2017 г.</w:t>
            </w:r>
          </w:p>
        </w:tc>
      </w:tr>
    </w:tbl>
    <w:p w:rsidR="00A032E7" w:rsidRDefault="00A032E7" w:rsidP="00A032E7"/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</w:p>
    <w:p w:rsidR="00A032E7" w:rsidRDefault="00A032E7" w:rsidP="00A03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91A9F" w:rsidRDefault="00491A9F" w:rsidP="00491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адаптированной дополнительной общеобразовательной общеразвивающей программе</w:t>
      </w:r>
    </w:p>
    <w:p w:rsidR="00A032E7" w:rsidRDefault="00491A9F" w:rsidP="00491A9F">
      <w:pPr>
        <w:jc w:val="center"/>
      </w:pPr>
      <w:r>
        <w:rPr>
          <w:b/>
          <w:sz w:val="32"/>
          <w:szCs w:val="32"/>
        </w:rPr>
        <w:t>«Акустический ансамбль»</w:t>
      </w: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pPr>
        <w:jc w:val="center"/>
      </w:pPr>
    </w:p>
    <w:p w:rsidR="00A032E7" w:rsidRDefault="00A032E7" w:rsidP="00A032E7">
      <w:r>
        <w:t>Срок реализации программы: 4  года</w:t>
      </w:r>
    </w:p>
    <w:p w:rsidR="00A032E7" w:rsidRDefault="00A032E7" w:rsidP="00A032E7">
      <w:r>
        <w:t>Возраст обучающихся: 18  лет</w:t>
      </w:r>
    </w:p>
    <w:p w:rsidR="00A032E7" w:rsidRDefault="00A032E7" w:rsidP="00A032E7">
      <w:r>
        <w:t xml:space="preserve">Группа № 4   </w:t>
      </w:r>
      <w:bookmarkStart w:id="0" w:name="_GoBack"/>
      <w:r w:rsidRPr="00491A9F">
        <w:rPr>
          <w:b/>
        </w:rPr>
        <w:t xml:space="preserve">4-й год обучения </w:t>
      </w:r>
      <w:bookmarkEnd w:id="0"/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jc w:val="right"/>
      </w:pPr>
      <w:r>
        <w:t>Разработчик – Чиркина Светлана Николаевна</w:t>
      </w:r>
    </w:p>
    <w:p w:rsidR="00A032E7" w:rsidRDefault="00A032E7" w:rsidP="00A032E7">
      <w:pPr>
        <w:jc w:val="right"/>
      </w:pPr>
      <w:r>
        <w:t>педагог дополнительного образования</w:t>
      </w: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>
      <w:pPr>
        <w:jc w:val="right"/>
      </w:pPr>
    </w:p>
    <w:p w:rsidR="00A032E7" w:rsidRDefault="00A032E7" w:rsidP="00A032E7"/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 w:rsidRPr="00D77502">
        <w:rPr>
          <w:sz w:val="28"/>
          <w:szCs w:val="28"/>
        </w:rPr>
        <w:t xml:space="preserve">Рабочая программа составлена на основе образовательной программы </w:t>
      </w:r>
      <w:r>
        <w:rPr>
          <w:sz w:val="28"/>
          <w:szCs w:val="28"/>
        </w:rPr>
        <w:t>Акустический ансамбль</w:t>
      </w:r>
      <w:r w:rsidRPr="00D77502">
        <w:rPr>
          <w:sz w:val="28"/>
          <w:szCs w:val="28"/>
        </w:rPr>
        <w:t xml:space="preserve">".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b/>
          <w:sz w:val="28"/>
          <w:szCs w:val="28"/>
        </w:rPr>
      </w:pPr>
      <w:r w:rsidRPr="00D77502">
        <w:rPr>
          <w:b/>
          <w:sz w:val="28"/>
          <w:szCs w:val="28"/>
        </w:rPr>
        <w:t xml:space="preserve">Цель программы: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Раскрыть души детей через творчество и самовыражение посредством музыки, развить у детей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нвалидов с ограниченными возможностями «чувство прекрасного» </w:t>
      </w:r>
      <w:r w:rsidRPr="00D77502">
        <w:rPr>
          <w:sz w:val="28"/>
          <w:szCs w:val="28"/>
        </w:rPr>
        <w:t xml:space="preserve"> в условиях разновозрастного коллектива.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Задачи: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 w:rsidRPr="002003F6">
        <w:rPr>
          <w:i/>
          <w:sz w:val="28"/>
          <w:szCs w:val="28"/>
        </w:rPr>
        <w:t>Воспитательные: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и исполнительской культуры.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формирование бережного отношения к</w:t>
      </w:r>
      <w:r>
        <w:rPr>
          <w:sz w:val="28"/>
          <w:szCs w:val="28"/>
        </w:rPr>
        <w:t xml:space="preserve"> музыкальным инструментам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</w:t>
      </w:r>
      <w:r w:rsidRPr="00D77502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D77502">
        <w:rPr>
          <w:sz w:val="28"/>
          <w:szCs w:val="28"/>
        </w:rPr>
        <w:t xml:space="preserve"> самовыражени</w:t>
      </w:r>
      <w:r>
        <w:rPr>
          <w:sz w:val="28"/>
          <w:szCs w:val="28"/>
        </w:rPr>
        <w:t>я воспитанников</w:t>
      </w:r>
      <w:r w:rsidRPr="00D77502">
        <w:rPr>
          <w:sz w:val="28"/>
          <w:szCs w:val="28"/>
        </w:rPr>
        <w:t>;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музыкально-творческих способностей учащихся. Музыкальной памяти и образно-эмоционального восприятия музыки.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навыка пространственного взаимодействие с окружающими людьми;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развитие интеллектуальных способностей;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мотивации и  творческого отношения к обучению.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и умениями самостоятельной музыкально-творческой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игра на музыкальных инструментах)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собственной творческой деятельности (импровизация и другие приемы самовыражения)</w:t>
      </w:r>
    </w:p>
    <w:p w:rsidR="00A032E7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 музыкальном искусстве, музыкальных инструментах.</w:t>
      </w:r>
    </w:p>
    <w:p w:rsidR="00A032E7" w:rsidRPr="002003F6" w:rsidRDefault="00A032E7" w:rsidP="00A032E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Коррекционные: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77502">
        <w:rPr>
          <w:sz w:val="28"/>
          <w:szCs w:val="28"/>
        </w:rPr>
        <w:t>коррекция эмоционально-волевой сферы школьников, посредством творческой деятельности и общения;</w:t>
      </w:r>
    </w:p>
    <w:p w:rsidR="00A032E7" w:rsidRPr="00D77502" w:rsidRDefault="00A032E7" w:rsidP="00A032E7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Формирование и закрепление эмоциональных позитивных установок в самооценке учащихся с ограниченными возможностями.</w:t>
      </w:r>
    </w:p>
    <w:p w:rsidR="00A032E7" w:rsidRPr="00D77502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 год обучения -3 раза в неделю по 2 часа.</w:t>
      </w:r>
      <w:r w:rsidRPr="00D77502">
        <w:rPr>
          <w:sz w:val="28"/>
          <w:szCs w:val="28"/>
        </w:rPr>
        <w:t xml:space="preserve"> </w:t>
      </w:r>
    </w:p>
    <w:p w:rsidR="00A032E7" w:rsidRPr="00D77502" w:rsidRDefault="00A032E7" w:rsidP="00A032E7">
      <w:pPr>
        <w:pStyle w:val="Default"/>
        <w:ind w:firstLine="709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</w:t>
      </w:r>
      <w:r w:rsidRPr="00D77502">
        <w:rPr>
          <w:sz w:val="28"/>
          <w:szCs w:val="28"/>
        </w:rPr>
        <w:t>-18 лет</w:t>
      </w:r>
      <w:r>
        <w:rPr>
          <w:sz w:val="28"/>
          <w:szCs w:val="28"/>
        </w:rPr>
        <w:t>, и старше.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b/>
          <w:sz w:val="28"/>
          <w:szCs w:val="28"/>
        </w:rPr>
        <w:t xml:space="preserve">Формы занятий:   </w:t>
      </w:r>
      <w:r w:rsidRPr="00D77502">
        <w:rPr>
          <w:sz w:val="28"/>
          <w:szCs w:val="28"/>
        </w:rPr>
        <w:t>а</w:t>
      </w:r>
      <w:proofErr w:type="gramStart"/>
      <w:r w:rsidRPr="00D77502">
        <w:rPr>
          <w:sz w:val="28"/>
          <w:szCs w:val="28"/>
        </w:rPr>
        <w:t>)к</w:t>
      </w:r>
      <w:proofErr w:type="gramEnd"/>
      <w:r w:rsidRPr="00D77502">
        <w:rPr>
          <w:sz w:val="28"/>
          <w:szCs w:val="28"/>
        </w:rPr>
        <w:t>оллективные; б) индивидуальные; в) малые группы.</w:t>
      </w:r>
    </w:p>
    <w:p w:rsidR="00A032E7" w:rsidRPr="00D77502" w:rsidRDefault="00A032E7" w:rsidP="00A032E7">
      <w:pPr>
        <w:pStyle w:val="Default"/>
        <w:rPr>
          <w:sz w:val="28"/>
          <w:szCs w:val="28"/>
        </w:rPr>
      </w:pPr>
    </w:p>
    <w:p w:rsidR="00A032E7" w:rsidRPr="00D77502" w:rsidRDefault="00A032E7" w:rsidP="00A032E7">
      <w:pPr>
        <w:pStyle w:val="Default"/>
        <w:rPr>
          <w:sz w:val="28"/>
          <w:szCs w:val="28"/>
        </w:rPr>
      </w:pPr>
      <w:r w:rsidRPr="00D77502">
        <w:rPr>
          <w:rStyle w:val="0pt"/>
          <w:rFonts w:eastAsiaTheme="minorHAnsi"/>
          <w:sz w:val="28"/>
          <w:szCs w:val="28"/>
        </w:rPr>
        <w:t>Ожидаемые результаты: п</w:t>
      </w:r>
      <w:r w:rsidRPr="00D77502">
        <w:rPr>
          <w:sz w:val="28"/>
          <w:szCs w:val="28"/>
        </w:rPr>
        <w:t>о завершении обучения: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proofErr w:type="spellStart"/>
      <w:r w:rsidRPr="002003F6">
        <w:rPr>
          <w:sz w:val="28"/>
          <w:szCs w:val="28"/>
        </w:rPr>
        <w:t>сформированность</w:t>
      </w:r>
      <w:proofErr w:type="spellEnd"/>
      <w:r w:rsidRPr="002003F6">
        <w:rPr>
          <w:sz w:val="28"/>
          <w:szCs w:val="28"/>
        </w:rPr>
        <w:t xml:space="preserve"> ценностной ориентации воспитанников;</w:t>
      </w:r>
    </w:p>
    <w:p w:rsidR="00A032E7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новый эмоциональный уровень освоения знаний по предмету;</w:t>
      </w:r>
    </w:p>
    <w:p w:rsidR="00A032E7" w:rsidRPr="002003F6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003F6">
        <w:rPr>
          <w:sz w:val="28"/>
          <w:szCs w:val="28"/>
        </w:rP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032E7" w:rsidRPr="00272225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способностей к творческому самовыражению;</w:t>
      </w:r>
    </w:p>
    <w:p w:rsidR="00A032E7" w:rsidRPr="00D77502" w:rsidRDefault="00A032E7" w:rsidP="00A032E7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D77502">
        <w:rPr>
          <w:sz w:val="28"/>
          <w:szCs w:val="28"/>
        </w:rPr>
        <w:t>совершенствование пространственно-ориентировочных навыков слепых и слабовидящих школьников.</w:t>
      </w:r>
    </w:p>
    <w:p w:rsidR="00A032E7" w:rsidRDefault="00A032E7" w:rsidP="00A032E7">
      <w:pPr>
        <w:pStyle w:val="Default"/>
        <w:ind w:left="720"/>
        <w:rPr>
          <w:sz w:val="28"/>
          <w:szCs w:val="28"/>
        </w:rPr>
      </w:pPr>
    </w:p>
    <w:p w:rsidR="00A032E7" w:rsidRDefault="00A032E7" w:rsidP="00A032E7">
      <w:pPr>
        <w:spacing w:line="338" w:lineRule="exact"/>
        <w:ind w:right="1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A032E7" w:rsidRDefault="00A032E7" w:rsidP="00A032E7">
      <w:pPr>
        <w:spacing w:line="338" w:lineRule="exact"/>
        <w:ind w:right="1140"/>
        <w:jc w:val="center"/>
        <w:rPr>
          <w:b/>
          <w:bCs/>
          <w:sz w:val="28"/>
          <w:szCs w:val="28"/>
        </w:rPr>
      </w:pPr>
    </w:p>
    <w:p w:rsidR="00A032E7" w:rsidRPr="00560356" w:rsidRDefault="00A032E7" w:rsidP="00A032E7">
      <w:pPr>
        <w:spacing w:line="338" w:lineRule="exact"/>
        <w:ind w:right="1140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Блок 1.</w:t>
      </w:r>
      <w:r w:rsidRPr="00560356">
        <w:t xml:space="preserve"> </w:t>
      </w:r>
      <w:r>
        <w:rPr>
          <w:b/>
          <w:bCs/>
          <w:sz w:val="28"/>
          <w:szCs w:val="28"/>
        </w:rPr>
        <w:t>Вводное</w:t>
      </w:r>
      <w:r w:rsidRPr="00560356">
        <w:rPr>
          <w:b/>
          <w:bCs/>
          <w:sz w:val="28"/>
          <w:szCs w:val="28"/>
        </w:rPr>
        <w:t xml:space="preserve"> занятие</w:t>
      </w:r>
    </w:p>
    <w:p w:rsidR="00A032E7" w:rsidRPr="00560356" w:rsidRDefault="00A032E7" w:rsidP="00A032E7">
      <w:pPr>
        <w:tabs>
          <w:tab w:val="left" w:pos="8931"/>
        </w:tabs>
        <w:spacing w:line="338" w:lineRule="exact"/>
        <w:ind w:right="141"/>
        <w:rPr>
          <w:b/>
          <w:bCs/>
          <w:sz w:val="28"/>
          <w:szCs w:val="28"/>
        </w:rPr>
      </w:pPr>
      <w:r w:rsidRPr="00560356">
        <w:rPr>
          <w:sz w:val="28"/>
          <w:szCs w:val="28"/>
          <w:lang w:eastAsia="en-US"/>
        </w:rPr>
        <w:t>Набор групп</w:t>
      </w:r>
      <w:r w:rsidRPr="00560356">
        <w:rPr>
          <w:sz w:val="28"/>
          <w:szCs w:val="28"/>
        </w:rPr>
        <w:t>. Режим работы. Индивидуальный план на учебный год.</w:t>
      </w:r>
    </w:p>
    <w:p w:rsidR="00A032E7" w:rsidRPr="00560356" w:rsidRDefault="00A032E7" w:rsidP="00A032E7">
      <w:pPr>
        <w:spacing w:line="338" w:lineRule="exact"/>
        <w:ind w:right="1140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Блок 2. Работа над учебно-тренировочным материалом</w:t>
      </w:r>
      <w:r w:rsidRPr="00560356">
        <w:t>.</w:t>
      </w:r>
    </w:p>
    <w:p w:rsidR="00A032E7" w:rsidRPr="00560356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Теория:</w:t>
      </w:r>
    </w:p>
    <w:p w:rsidR="00A032E7" w:rsidRPr="00560356" w:rsidRDefault="00A032E7" w:rsidP="00A032E7">
      <w:pPr>
        <w:widowControl/>
        <w:numPr>
          <w:ilvl w:val="0"/>
          <w:numId w:val="26"/>
        </w:numPr>
        <w:tabs>
          <w:tab w:val="left" w:pos="709"/>
        </w:tabs>
        <w:suppressAutoHyphens w:val="0"/>
        <w:spacing w:after="200" w:line="327" w:lineRule="exact"/>
        <w:ind w:left="709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Инструменты, представляющие тот или иной стиль;</w:t>
      </w:r>
    </w:p>
    <w:p w:rsidR="00A032E7" w:rsidRPr="00560356" w:rsidRDefault="00A032E7" w:rsidP="00A032E7">
      <w:pPr>
        <w:widowControl/>
        <w:numPr>
          <w:ilvl w:val="0"/>
          <w:numId w:val="26"/>
        </w:numPr>
        <w:tabs>
          <w:tab w:val="left" w:pos="709"/>
        </w:tabs>
        <w:suppressAutoHyphens w:val="0"/>
        <w:spacing w:after="200" w:line="327" w:lineRule="exact"/>
        <w:ind w:left="709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Инструменты, выигрышнее звучащие в ансамбле;</w:t>
      </w:r>
    </w:p>
    <w:p w:rsidR="00A032E7" w:rsidRPr="00560356" w:rsidRDefault="00A032E7" w:rsidP="00A032E7">
      <w:pPr>
        <w:widowControl/>
        <w:numPr>
          <w:ilvl w:val="0"/>
          <w:numId w:val="26"/>
        </w:numPr>
        <w:tabs>
          <w:tab w:val="left" w:pos="709"/>
        </w:tabs>
        <w:suppressAutoHyphens w:val="0"/>
        <w:spacing w:after="200" w:line="327" w:lineRule="exact"/>
        <w:ind w:left="709" w:right="10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 xml:space="preserve">Варианты гармонических фактур у инструментов </w:t>
      </w:r>
      <w:proofErr w:type="gramStart"/>
      <w:r w:rsidRPr="00560356">
        <w:rPr>
          <w:sz w:val="28"/>
          <w:szCs w:val="28"/>
        </w:rPr>
        <w:t>ритм-секции</w:t>
      </w:r>
      <w:proofErr w:type="gramEnd"/>
      <w:r w:rsidRPr="00560356">
        <w:rPr>
          <w:sz w:val="28"/>
          <w:szCs w:val="28"/>
        </w:rPr>
        <w:t xml:space="preserve"> и мелодической группы;</w:t>
      </w:r>
    </w:p>
    <w:p w:rsidR="00A032E7" w:rsidRPr="00560356" w:rsidRDefault="00A032E7" w:rsidP="00A032E7">
      <w:pPr>
        <w:widowControl/>
        <w:numPr>
          <w:ilvl w:val="0"/>
          <w:numId w:val="26"/>
        </w:numPr>
        <w:tabs>
          <w:tab w:val="left" w:pos="709"/>
        </w:tabs>
        <w:suppressAutoHyphens w:val="0"/>
        <w:spacing w:after="200" w:line="327" w:lineRule="exact"/>
        <w:ind w:left="709" w:right="10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Возможные диапазоны и динамические уровни различных инструментов;</w:t>
      </w:r>
    </w:p>
    <w:p w:rsidR="00A032E7" w:rsidRPr="00560356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Практика:</w:t>
      </w:r>
    </w:p>
    <w:p w:rsidR="00A032E7" w:rsidRPr="00560356" w:rsidRDefault="00A032E7" w:rsidP="00A032E7">
      <w:pPr>
        <w:widowControl/>
        <w:numPr>
          <w:ilvl w:val="0"/>
          <w:numId w:val="20"/>
        </w:numPr>
        <w:suppressAutoHyphens w:val="0"/>
        <w:spacing w:after="200" w:line="327" w:lineRule="exact"/>
        <w:ind w:right="10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 xml:space="preserve">Ансамблевая и индивидуальная работа на каждом инструменте. </w:t>
      </w:r>
    </w:p>
    <w:p w:rsidR="00A032E7" w:rsidRPr="00560356" w:rsidRDefault="00A032E7" w:rsidP="00A032E7">
      <w:pPr>
        <w:widowControl/>
        <w:numPr>
          <w:ilvl w:val="0"/>
          <w:numId w:val="20"/>
        </w:numPr>
        <w:suppressAutoHyphens w:val="0"/>
        <w:spacing w:after="200" w:line="327" w:lineRule="exact"/>
        <w:ind w:right="10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Техника исполнения.</w:t>
      </w:r>
    </w:p>
    <w:p w:rsidR="00A032E7" w:rsidRPr="00560356" w:rsidRDefault="00A032E7" w:rsidP="00A032E7">
      <w:pPr>
        <w:spacing w:line="327" w:lineRule="exact"/>
        <w:ind w:left="20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Блок 2. Работа над музыкальными произведениями</w:t>
      </w:r>
    </w:p>
    <w:p w:rsidR="00A032E7" w:rsidRPr="00560356" w:rsidRDefault="00A032E7" w:rsidP="00A032E7">
      <w:pPr>
        <w:spacing w:line="327" w:lineRule="exact"/>
        <w:ind w:left="2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Теория:</w:t>
      </w:r>
    </w:p>
    <w:p w:rsidR="00A032E7" w:rsidRPr="00560356" w:rsidRDefault="00A032E7" w:rsidP="00A032E7">
      <w:pPr>
        <w:widowControl/>
        <w:numPr>
          <w:ilvl w:val="0"/>
          <w:numId w:val="25"/>
        </w:numPr>
        <w:suppressAutoHyphens w:val="0"/>
        <w:spacing w:after="200" w:line="327" w:lineRule="exact"/>
        <w:contextualSpacing/>
        <w:jc w:val="both"/>
        <w:rPr>
          <w:sz w:val="28"/>
          <w:szCs w:val="28"/>
        </w:rPr>
      </w:pPr>
      <w:r w:rsidRPr="00560356">
        <w:rPr>
          <w:sz w:val="28"/>
          <w:szCs w:val="28"/>
        </w:rPr>
        <w:t>Подготовка учащегося к самостоятельному разучиванию произведений;</w:t>
      </w:r>
    </w:p>
    <w:p w:rsidR="00A032E7" w:rsidRPr="00560356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Практика:</w:t>
      </w:r>
    </w:p>
    <w:p w:rsidR="00A032E7" w:rsidRPr="00560356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 w:rsidRPr="00560356">
        <w:rPr>
          <w:sz w:val="28"/>
          <w:szCs w:val="28"/>
        </w:rPr>
        <w:t>Работа над мелизмами. Разучивание и исполнение этюдов на различные виды техники.</w:t>
      </w:r>
    </w:p>
    <w:p w:rsidR="00A032E7" w:rsidRPr="00560356" w:rsidRDefault="00A032E7" w:rsidP="00A032E7">
      <w:pPr>
        <w:widowControl/>
        <w:numPr>
          <w:ilvl w:val="0"/>
          <w:numId w:val="21"/>
        </w:numPr>
        <w:suppressAutoHyphens w:val="0"/>
        <w:spacing w:after="200" w:line="327" w:lineRule="exact"/>
        <w:ind w:right="300"/>
        <w:contextualSpacing/>
        <w:jc w:val="both"/>
        <w:rPr>
          <w:sz w:val="28"/>
          <w:szCs w:val="28"/>
        </w:rPr>
      </w:pPr>
      <w:r w:rsidRPr="00560356">
        <w:rPr>
          <w:sz w:val="28"/>
          <w:szCs w:val="28"/>
        </w:rPr>
        <w:t>Разбор нотного текста, выбор подходящей аппликатуры, осознание характера музыки.</w:t>
      </w:r>
    </w:p>
    <w:p w:rsidR="00A032E7" w:rsidRPr="00560356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 xml:space="preserve">Блок 4. Ансамбль </w:t>
      </w:r>
    </w:p>
    <w:p w:rsidR="00A032E7" w:rsidRPr="00560356" w:rsidRDefault="00A032E7" w:rsidP="00A032E7">
      <w:pPr>
        <w:spacing w:line="327" w:lineRule="exact"/>
        <w:ind w:left="20" w:right="5140"/>
        <w:rPr>
          <w:b/>
          <w:bCs/>
          <w:sz w:val="28"/>
          <w:szCs w:val="28"/>
        </w:rPr>
      </w:pPr>
      <w:r w:rsidRPr="00560356">
        <w:rPr>
          <w:i/>
          <w:iCs/>
          <w:sz w:val="28"/>
          <w:szCs w:val="28"/>
        </w:rPr>
        <w:t>Теория:</w:t>
      </w:r>
    </w:p>
    <w:p w:rsidR="00A032E7" w:rsidRPr="00560356" w:rsidRDefault="00A032E7" w:rsidP="00A032E7">
      <w:pPr>
        <w:widowControl/>
        <w:numPr>
          <w:ilvl w:val="0"/>
          <w:numId w:val="22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Основы оркестрового мышления.</w:t>
      </w:r>
    </w:p>
    <w:p w:rsidR="00A032E7" w:rsidRPr="00560356" w:rsidRDefault="00A032E7" w:rsidP="00A032E7">
      <w:pPr>
        <w:spacing w:line="327" w:lineRule="exact"/>
        <w:ind w:left="20"/>
        <w:jc w:val="both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Практика:</w:t>
      </w:r>
    </w:p>
    <w:p w:rsidR="00A032E7" w:rsidRPr="00560356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Работа над развитием технических и исполнительских навыков ансамблевой игры — дуэты, трио, квартеты.</w:t>
      </w:r>
    </w:p>
    <w:p w:rsidR="00A032E7" w:rsidRPr="00560356" w:rsidRDefault="00A032E7" w:rsidP="00A032E7">
      <w:pPr>
        <w:widowControl/>
        <w:numPr>
          <w:ilvl w:val="0"/>
          <w:numId w:val="19"/>
        </w:numPr>
        <w:suppressAutoHyphens w:val="0"/>
        <w:spacing w:after="200" w:line="327" w:lineRule="exact"/>
        <w:ind w:right="300"/>
        <w:contextualSpacing/>
        <w:rPr>
          <w:sz w:val="28"/>
          <w:szCs w:val="28"/>
        </w:rPr>
      </w:pPr>
      <w:proofErr w:type="spellStart"/>
      <w:proofErr w:type="gramStart"/>
      <w:r w:rsidRPr="00560356">
        <w:rPr>
          <w:sz w:val="28"/>
          <w:szCs w:val="28"/>
        </w:rPr>
        <w:t>Аккомпаниаторский</w:t>
      </w:r>
      <w:proofErr w:type="spellEnd"/>
      <w:r w:rsidRPr="00560356">
        <w:rPr>
          <w:sz w:val="28"/>
          <w:szCs w:val="28"/>
        </w:rPr>
        <w:t xml:space="preserve"> навык, подбор по слуху – закрепление ранее пройденного.</w:t>
      </w:r>
      <w:proofErr w:type="gramEnd"/>
    </w:p>
    <w:p w:rsidR="00A032E7" w:rsidRPr="00560356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</w:p>
    <w:p w:rsidR="00A032E7" w:rsidRPr="00560356" w:rsidRDefault="00A032E7" w:rsidP="00A032E7">
      <w:pPr>
        <w:spacing w:line="327" w:lineRule="exact"/>
        <w:ind w:left="20"/>
        <w:jc w:val="both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Блок 5. Посещение концертов</w:t>
      </w:r>
    </w:p>
    <w:p w:rsidR="00A032E7" w:rsidRPr="00560356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Теория:</w:t>
      </w:r>
    </w:p>
    <w:p w:rsidR="00A032E7" w:rsidRPr="00560356" w:rsidRDefault="00A032E7" w:rsidP="00A032E7">
      <w:pPr>
        <w:widowControl/>
        <w:numPr>
          <w:ilvl w:val="0"/>
          <w:numId w:val="23"/>
        </w:numPr>
        <w:suppressAutoHyphens w:val="0"/>
        <w:spacing w:after="200" w:line="327" w:lineRule="exact"/>
        <w:ind w:right="580"/>
        <w:contextualSpacing/>
        <w:jc w:val="both"/>
        <w:rPr>
          <w:sz w:val="28"/>
          <w:szCs w:val="28"/>
        </w:rPr>
      </w:pPr>
      <w:r w:rsidRPr="00560356">
        <w:rPr>
          <w:sz w:val="28"/>
          <w:szCs w:val="28"/>
        </w:rPr>
        <w:t xml:space="preserve">Концерт симфонической, джазовой музыки. (Как правильно слушать, воспринимать данную музыку; культура поведения на концерте; антракт) </w:t>
      </w:r>
    </w:p>
    <w:p w:rsidR="00A032E7" w:rsidRPr="00560356" w:rsidRDefault="00A032E7" w:rsidP="00A032E7">
      <w:pPr>
        <w:spacing w:line="327" w:lineRule="exact"/>
        <w:ind w:right="580"/>
        <w:jc w:val="both"/>
        <w:rPr>
          <w:sz w:val="28"/>
          <w:szCs w:val="28"/>
        </w:rPr>
      </w:pPr>
      <w:r w:rsidRPr="00560356">
        <w:rPr>
          <w:i/>
          <w:iCs/>
          <w:sz w:val="28"/>
          <w:szCs w:val="28"/>
        </w:rPr>
        <w:t>Практика:</w:t>
      </w:r>
    </w:p>
    <w:p w:rsidR="00A032E7" w:rsidRPr="00560356" w:rsidRDefault="00A032E7" w:rsidP="00A032E7">
      <w:pPr>
        <w:widowControl/>
        <w:numPr>
          <w:ilvl w:val="0"/>
          <w:numId w:val="23"/>
        </w:numPr>
        <w:tabs>
          <w:tab w:val="left" w:pos="361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lastRenderedPageBreak/>
        <w:t>Посещение концертов симфонической, джазовой, акустической музыки</w:t>
      </w:r>
    </w:p>
    <w:p w:rsidR="00A032E7" w:rsidRPr="00560356" w:rsidRDefault="00A032E7" w:rsidP="00A032E7">
      <w:pPr>
        <w:widowControl/>
        <w:numPr>
          <w:ilvl w:val="0"/>
          <w:numId w:val="23"/>
        </w:numPr>
        <w:tabs>
          <w:tab w:val="left" w:pos="368"/>
        </w:tabs>
        <w:suppressAutoHyphens w:val="0"/>
        <w:spacing w:after="200" w:line="327" w:lineRule="exact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Обсуждение концерта, разбор партитур, техники исполнения и т.д.</w:t>
      </w:r>
    </w:p>
    <w:p w:rsidR="00A032E7" w:rsidRPr="00560356" w:rsidRDefault="00A032E7" w:rsidP="00A032E7">
      <w:pPr>
        <w:spacing w:line="327" w:lineRule="exact"/>
        <w:ind w:left="80"/>
        <w:rPr>
          <w:b/>
          <w:bCs/>
          <w:sz w:val="28"/>
          <w:szCs w:val="28"/>
        </w:rPr>
      </w:pPr>
      <w:r w:rsidRPr="00560356">
        <w:rPr>
          <w:b/>
          <w:bCs/>
          <w:sz w:val="28"/>
          <w:szCs w:val="28"/>
        </w:rPr>
        <w:t>Блок 6. Концертная деятельность. Итоговый концерт.</w:t>
      </w:r>
    </w:p>
    <w:p w:rsidR="00A032E7" w:rsidRPr="00560356" w:rsidRDefault="00A032E7" w:rsidP="00A032E7">
      <w:pPr>
        <w:spacing w:line="327" w:lineRule="exact"/>
        <w:ind w:left="80" w:firstLine="18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Теория:</w:t>
      </w:r>
    </w:p>
    <w:p w:rsidR="00A032E7" w:rsidRPr="00560356" w:rsidRDefault="00A032E7" w:rsidP="00A032E7">
      <w:pPr>
        <w:widowControl/>
        <w:numPr>
          <w:ilvl w:val="0"/>
          <w:numId w:val="24"/>
        </w:numPr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Психологическая подготовка участников ансамбля к выступлению на большой сцене.</w:t>
      </w:r>
    </w:p>
    <w:p w:rsidR="00A032E7" w:rsidRPr="00560356" w:rsidRDefault="00A032E7" w:rsidP="00A032E7">
      <w:pPr>
        <w:spacing w:line="327" w:lineRule="exact"/>
        <w:ind w:left="80"/>
        <w:rPr>
          <w:i/>
          <w:iCs/>
          <w:sz w:val="28"/>
          <w:szCs w:val="28"/>
        </w:rPr>
      </w:pPr>
      <w:r w:rsidRPr="00560356">
        <w:rPr>
          <w:i/>
          <w:iCs/>
          <w:sz w:val="28"/>
          <w:szCs w:val="28"/>
        </w:rPr>
        <w:t>Практика:</w:t>
      </w:r>
    </w:p>
    <w:p w:rsidR="00A032E7" w:rsidRPr="00560356" w:rsidRDefault="00A032E7" w:rsidP="00A032E7">
      <w:pPr>
        <w:widowControl/>
        <w:numPr>
          <w:ilvl w:val="0"/>
          <w:numId w:val="24"/>
        </w:numPr>
        <w:tabs>
          <w:tab w:val="left" w:pos="443"/>
        </w:tabs>
        <w:suppressAutoHyphens w:val="0"/>
        <w:spacing w:after="200" w:line="327" w:lineRule="exact"/>
        <w:ind w:right="180"/>
        <w:contextualSpacing/>
        <w:rPr>
          <w:sz w:val="28"/>
          <w:szCs w:val="28"/>
        </w:rPr>
      </w:pPr>
      <w:r w:rsidRPr="00560356">
        <w:rPr>
          <w:sz w:val="28"/>
          <w:szCs w:val="28"/>
        </w:rPr>
        <w:t>Участие в школьных концертах, районных и городских фестивалях и конкурсах.</w:t>
      </w:r>
    </w:p>
    <w:p w:rsidR="00A032E7" w:rsidRPr="00560356" w:rsidRDefault="00A032E7" w:rsidP="00A032E7">
      <w:pPr>
        <w:widowControl/>
        <w:spacing w:after="200" w:line="276" w:lineRule="auto"/>
        <w:rPr>
          <w:rFonts w:eastAsia="Courier New"/>
          <w:sz w:val="28"/>
          <w:szCs w:val="28"/>
        </w:rPr>
      </w:pPr>
      <w:r w:rsidRPr="00560356">
        <w:rPr>
          <w:rFonts w:eastAsia="Courier New"/>
          <w:sz w:val="28"/>
          <w:szCs w:val="28"/>
        </w:rPr>
        <w:t>Подготовка и проведение итогового концерта объединения «Акустический ансамбль»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/>
    <w:p w:rsidR="00A032E7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32E7" w:rsidRPr="00D32634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32634">
        <w:rPr>
          <w:rFonts w:eastAsiaTheme="minorHAnsi"/>
          <w:b/>
          <w:sz w:val="28"/>
          <w:szCs w:val="28"/>
          <w:lang w:eastAsia="en-US"/>
        </w:rPr>
        <w:t xml:space="preserve">Календарно-тематический план </w:t>
      </w:r>
    </w:p>
    <w:p w:rsidR="00A032E7" w:rsidRPr="00D32634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32634">
        <w:rPr>
          <w:rFonts w:eastAsiaTheme="minorHAnsi"/>
          <w:b/>
          <w:sz w:val="28"/>
          <w:szCs w:val="28"/>
          <w:lang w:eastAsia="en-US"/>
        </w:rPr>
        <w:t xml:space="preserve">на 2016--2017 учебный год </w:t>
      </w:r>
    </w:p>
    <w:p w:rsidR="00A032E7" w:rsidRPr="00D32634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32634">
        <w:rPr>
          <w:rFonts w:eastAsiaTheme="minorHAnsi"/>
          <w:b/>
          <w:sz w:val="28"/>
          <w:szCs w:val="28"/>
          <w:lang w:eastAsia="en-US"/>
        </w:rPr>
        <w:t>АКУСТИЧЕСКИЙ АНСАМБЛЬ   (педагог Чиркина</w:t>
      </w:r>
      <w:proofErr w:type="gramStart"/>
      <w:r w:rsidRPr="00D32634">
        <w:rPr>
          <w:rFonts w:eastAsiaTheme="minorHAnsi"/>
          <w:b/>
          <w:sz w:val="28"/>
          <w:szCs w:val="28"/>
          <w:lang w:eastAsia="en-US"/>
        </w:rPr>
        <w:t xml:space="preserve"> С</w:t>
      </w:r>
      <w:proofErr w:type="gramEnd"/>
      <w:r w:rsidRPr="00D32634">
        <w:rPr>
          <w:rFonts w:eastAsiaTheme="minorHAnsi"/>
          <w:b/>
          <w:sz w:val="28"/>
          <w:szCs w:val="28"/>
          <w:lang w:eastAsia="en-US"/>
        </w:rPr>
        <w:t xml:space="preserve"> Н)</w:t>
      </w:r>
    </w:p>
    <w:p w:rsidR="00A032E7" w:rsidRPr="00D32634" w:rsidRDefault="00A032E7" w:rsidP="00A032E7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32634">
        <w:rPr>
          <w:rFonts w:eastAsiaTheme="minorHAnsi"/>
          <w:b/>
          <w:sz w:val="28"/>
          <w:szCs w:val="28"/>
          <w:lang w:eastAsia="en-US"/>
        </w:rPr>
        <w:t>4-й год обучения</w:t>
      </w:r>
    </w:p>
    <w:p w:rsidR="00A032E7" w:rsidRPr="00D32634" w:rsidRDefault="00A032E7" w:rsidP="00A032E7">
      <w:pPr>
        <w:widowControl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9"/>
        <w:tblW w:w="5141" w:type="pct"/>
        <w:tblLayout w:type="fixed"/>
        <w:tblLook w:val="04A0" w:firstRow="1" w:lastRow="0" w:firstColumn="1" w:lastColumn="0" w:noHBand="0" w:noVBand="1"/>
      </w:tblPr>
      <w:tblGrid>
        <w:gridCol w:w="534"/>
        <w:gridCol w:w="1929"/>
        <w:gridCol w:w="4734"/>
        <w:gridCol w:w="1132"/>
        <w:gridCol w:w="1512"/>
      </w:tblGrid>
      <w:tr w:rsidR="00A032E7" w:rsidRPr="00D32634" w:rsidTr="005F086F">
        <w:trPr>
          <w:trHeight w:val="462"/>
        </w:trPr>
        <w:tc>
          <w:tcPr>
            <w:tcW w:w="272" w:type="pct"/>
            <w:vMerge w:val="restar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0" w:type="pct"/>
            <w:vMerge w:val="restar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 </w:t>
            </w:r>
          </w:p>
        </w:tc>
        <w:tc>
          <w:tcPr>
            <w:tcW w:w="2405" w:type="pct"/>
            <w:vMerge w:val="restar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342" w:type="pct"/>
            <w:gridSpan w:val="2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032E7" w:rsidRPr="00D32634" w:rsidTr="005F086F">
        <w:trPr>
          <w:trHeight w:val="462"/>
        </w:trPr>
        <w:tc>
          <w:tcPr>
            <w:tcW w:w="272" w:type="pct"/>
            <w:vMerge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vMerge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  <w:vMerge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02-092016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05-09 2016</w:t>
            </w:r>
          </w:p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tabs>
                <w:tab w:val="right" w:pos="4518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07-09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b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09-09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12-09 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14-09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16-09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19-09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21-09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23-09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26-09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28-09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30-09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03-10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ритм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–с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07-10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10-10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14-10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Диапазоны и динамические уровни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21-10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24-10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28-10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31-10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01-11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04-11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07-11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11-11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14-11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18-11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Тесситура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инстр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21-11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25-11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28-11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Динамические уровни и диапазоны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02-12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05-12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09-2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12-12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16-12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19-12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23-12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26-12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30-12 2016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 01-01по09-</w:t>
            </w:r>
            <w:r w:rsidRPr="00D326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Государственный праздник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13-01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16-01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Стилевые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20-01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23-01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Мелодические группы </w:t>
            </w:r>
            <w:proofErr w:type="gram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ритм-секции</w:t>
            </w:r>
            <w:proofErr w:type="gram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27-01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30-01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03-02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06-02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10-02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13-02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Тесситура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20-02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Свойства диапазонов  оркестровых инструментов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24-02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27-02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03-03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06-03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10-03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13-03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Приемы написания партитур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20-03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25-03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27-03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31-03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03-04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07-04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10-04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Средства современной оркестровки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14-04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Тайминговые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и акцентные инструменты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21-04 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24-04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Тембральная</w:t>
            </w:r>
            <w:proofErr w:type="spellEnd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переоркестровка</w:t>
            </w:r>
            <w:proofErr w:type="spellEnd"/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28-04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Трансформирование музыкальных фраз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01-05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Государственный праздник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05-05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08-05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Основы оркестрового мышления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12-05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15-05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19-05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22-05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Дуэты трио квартеты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26-05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29-05 2017</w:t>
            </w: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Работа по приказу</w:t>
            </w: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032E7" w:rsidRPr="00D32634" w:rsidTr="005F086F">
        <w:tc>
          <w:tcPr>
            <w:tcW w:w="272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pct"/>
          </w:tcPr>
          <w:p w:rsidR="00A032E7" w:rsidRPr="00D32634" w:rsidRDefault="00A032E7" w:rsidP="005F086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5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68" w:type="pct"/>
          </w:tcPr>
          <w:p w:rsidR="00A032E7" w:rsidRPr="00D32634" w:rsidRDefault="00A032E7" w:rsidP="005F086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2634">
              <w:rPr>
                <w:rFonts w:eastAsiaTheme="minorHAnsi"/>
                <w:sz w:val="28"/>
                <w:szCs w:val="28"/>
                <w:lang w:eastAsia="en-US"/>
              </w:rPr>
              <w:t>179</w:t>
            </w:r>
          </w:p>
        </w:tc>
      </w:tr>
    </w:tbl>
    <w:p w:rsidR="00A032E7" w:rsidRDefault="00A032E7" w:rsidP="00A032E7"/>
    <w:p w:rsidR="00A032E7" w:rsidRDefault="00A032E7">
      <w:pPr>
        <w:widowControl/>
        <w:suppressAutoHyphens w:val="0"/>
        <w:spacing w:after="200" w:line="288" w:lineRule="auto"/>
      </w:pPr>
      <w:r>
        <w:br w:type="page"/>
      </w:r>
    </w:p>
    <w:p w:rsidR="00A032E7" w:rsidRDefault="00A032E7" w:rsidP="00A032E7">
      <w:pPr>
        <w:pStyle w:val="24"/>
        <w:shd w:val="clear" w:color="auto" w:fill="auto"/>
        <w:spacing w:before="240" w:line="327" w:lineRule="exact"/>
        <w:ind w:left="1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Оценочные и методические материалы</w:t>
      </w:r>
    </w:p>
    <w:p w:rsidR="00A032E7" w:rsidRDefault="00A032E7" w:rsidP="00A032E7">
      <w:pPr>
        <w:pStyle w:val="24"/>
        <w:shd w:val="clear" w:color="auto" w:fill="auto"/>
        <w:spacing w:before="240" w:line="327" w:lineRule="exact"/>
        <w:ind w:left="1760"/>
        <w:jc w:val="both"/>
        <w:rPr>
          <w:sz w:val="28"/>
          <w:szCs w:val="28"/>
        </w:rPr>
      </w:pP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Сформированный на музыкальных занятиях интерес к творческой деятельности подкрепляется ее неограниченными возможностями для переживания ситуаций успеха, сначала создаваемого музыкальным руководителем на музыкальных занятиях несколько искусственно, а затем, по мере роста умений и навыков ребенка, приходит настоящий успех во время участия в концертах. Каждый праздничный концерт наполняет детские сердца радостью, ощущением счастья, полноты жизни. Положительные эмоции и яркие впечатления от концерта дают заряд энергии и активности, желания творить и созидать.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Как правило, ребенок с ограниченными возможностями избегает того, что дается ему с трудом, он не будет бороться и преодолевать трудности там, где не пережил хоть однажды ситуацию успеха и где не уверен в ее повторении. Поэтому, чтобы привлечь к участию в концерте максимальное число детей и, учитывая своеобразие их возможностей, создать для каждого «ситуацию успеха», праздничные программы делятся по уровням: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Первый уровень. Концерты проводятся в рамках одной-двух воспитательных групп или учебных классов, в домашней обстановке того помещения, в котором живут или учатся дети. Класс празднично оформляется, красиво сервируются столы для чаепития, ребята надевают выходные костюмы. Предпраздничное воодушевление усиливается приходом немногочисленных гостей: это самые близкие люди — воспитатели, бывшие воспитанники, родители (если в группе есть дети - не сироты), несколько приглашенных сотрудников. Эта публика доброжелательна и внимательна, замечает каждый детский шаг, поддерживает, воодушевляет, создает «ситуацию успеха», так необходимую начинающим артистам для поддержания интереса к музыкальным занятиям, формирования потребностей в творческом самовыражении, развития творческой активности. Немногочисленность участников праздников первого уровня позволяет каждому воспитаннику проявить себя во время праздника, показать, на что он способен, а также сравнить себя с другими ребятами и, возможно, «захотеть сделать лучше».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Второй уровень — это общешкольные мероприятия, а также балы и детские праздники, организуемые для юных воспитанников. Встречи, где дети не только слушают выступления юных музыкантов других кружков, но и сами показывают им свое искусство — пользуются особой любовью детей и популярностью. К таким выступлениям дети готовятся активно и ответственно.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lastRenderedPageBreak/>
        <w:t>Эти встречи — сердце всей создаваемой музыкально-эстетической образовательной среды детского учреждения: ее итог и показатель успешности, задел на будущее и стимул к дальнейшему росту и развитию.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Через участие в балах и больших праздниках детям предоставляется замечательная возможность реализовать себя в музыке.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 xml:space="preserve">В процессе подготовки к праздничному концерту решается целый комплекс образовательно-воспитательных, коррекционно-развивающих и творческих задач. Уже во время подготовки к отчетному концерту, в состоянии «ожидания успеха» проявляются первые ростки творческой активности. </w:t>
      </w:r>
      <w:proofErr w:type="gramStart"/>
      <w:r w:rsidRPr="00FF15B6">
        <w:rPr>
          <w:rFonts w:eastAsia="Courier New"/>
          <w:color w:val="000000"/>
          <w:sz w:val="28"/>
          <w:szCs w:val="28"/>
          <w:lang w:eastAsia="ru-RU"/>
        </w:rPr>
        <w:t>И когда грянут аплодисменты, крики «браво» и «молодцы» — придет ощущение признания, одобрения, первого настоящего успеха.</w:t>
      </w:r>
      <w:proofErr w:type="gramEnd"/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Поскольку существует прямая зависимость между успехом ребенка в овладении умениями и навыками творческой деятельности и развитием его мотивационной сферы, интерес к творческой деятельности растет у них вместе с осознанием собственных возможностей в ней.</w:t>
      </w:r>
    </w:p>
    <w:p w:rsidR="00A032E7" w:rsidRPr="00FF15B6" w:rsidRDefault="00A032E7" w:rsidP="00A032E7">
      <w:pPr>
        <w:spacing w:line="276" w:lineRule="auto"/>
        <w:ind w:firstLine="708"/>
        <w:jc w:val="both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FF15B6">
        <w:rPr>
          <w:rFonts w:eastAsia="Courier New"/>
          <w:color w:val="000000"/>
          <w:sz w:val="28"/>
          <w:szCs w:val="28"/>
          <w:lang w:eastAsia="ru-RU"/>
        </w:rPr>
        <w:t>Для успешной реализации программы необходимо использование звуковоспроизводящей аппаратуры: магнитофона/музыкального центра, коллекция музыкальных записей.</w:t>
      </w:r>
    </w:p>
    <w:p w:rsidR="00A032E7" w:rsidRDefault="00A032E7" w:rsidP="00A032E7">
      <w:pPr>
        <w:pStyle w:val="24"/>
        <w:shd w:val="clear" w:color="auto" w:fill="auto"/>
        <w:spacing w:before="240" w:line="327" w:lineRule="exact"/>
        <w:ind w:left="1760"/>
        <w:jc w:val="both"/>
        <w:rPr>
          <w:sz w:val="28"/>
          <w:szCs w:val="28"/>
        </w:rPr>
      </w:pPr>
    </w:p>
    <w:p w:rsidR="00A032E7" w:rsidRDefault="00A032E7" w:rsidP="00A032E7">
      <w:pPr>
        <w:pStyle w:val="24"/>
        <w:shd w:val="clear" w:color="auto" w:fill="auto"/>
        <w:spacing w:before="240" w:line="327" w:lineRule="exact"/>
        <w:ind w:left="1760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программы: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Посещение концертов;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занятия (лекционные и практические);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занятия (беседы, слушание музыкальных произведений и композиций, наглядный показ);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мастерские;</w:t>
      </w:r>
    </w:p>
    <w:p w:rsidR="00A032E7" w:rsidRDefault="00A032E7" w:rsidP="00A032E7">
      <w:pPr>
        <w:pStyle w:val="41"/>
        <w:numPr>
          <w:ilvl w:val="1"/>
          <w:numId w:val="5"/>
        </w:numPr>
        <w:shd w:val="clear" w:color="auto" w:fill="auto"/>
        <w:spacing w:before="0" w:line="327" w:lineRule="exact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выступления (репетиционные занятия, творческие отчеты, участие в конкурсах, фестивалях)</w:t>
      </w:r>
    </w:p>
    <w:p w:rsidR="00A032E7" w:rsidRDefault="00A032E7" w:rsidP="00A032E7">
      <w:pPr>
        <w:pStyle w:val="24"/>
        <w:shd w:val="clear" w:color="auto" w:fill="auto"/>
        <w:spacing w:line="327" w:lineRule="exact"/>
        <w:ind w:left="2400"/>
        <w:jc w:val="both"/>
        <w:rPr>
          <w:sz w:val="28"/>
          <w:szCs w:val="28"/>
        </w:rPr>
      </w:pPr>
    </w:p>
    <w:p w:rsidR="00A032E7" w:rsidRDefault="00A032E7" w:rsidP="00A032E7">
      <w:pPr>
        <w:pStyle w:val="24"/>
        <w:shd w:val="clear" w:color="auto" w:fill="auto"/>
        <w:spacing w:before="240" w:line="327" w:lineRule="exact"/>
        <w:ind w:left="2400"/>
        <w:jc w:val="both"/>
        <w:rPr>
          <w:sz w:val="28"/>
          <w:szCs w:val="28"/>
        </w:rPr>
      </w:pPr>
      <w:r>
        <w:rPr>
          <w:sz w:val="28"/>
          <w:szCs w:val="28"/>
        </w:rPr>
        <w:t>Методы работы:</w:t>
      </w:r>
    </w:p>
    <w:p w:rsidR="00A032E7" w:rsidRDefault="00A032E7" w:rsidP="00A032E7">
      <w:pPr>
        <w:pStyle w:val="41"/>
        <w:numPr>
          <w:ilvl w:val="0"/>
          <w:numId w:val="6"/>
        </w:numPr>
        <w:shd w:val="clear" w:color="auto" w:fill="auto"/>
        <w:spacing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Вербальные (словесные)</w:t>
      </w:r>
    </w:p>
    <w:p w:rsidR="00A032E7" w:rsidRDefault="00A032E7" w:rsidP="00A032E7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</w:p>
    <w:p w:rsidR="00A032E7" w:rsidRDefault="00A032E7" w:rsidP="00A032E7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</w:t>
      </w:r>
    </w:p>
    <w:p w:rsidR="00A032E7" w:rsidRDefault="00A032E7" w:rsidP="00A032E7">
      <w:pPr>
        <w:pStyle w:val="41"/>
        <w:numPr>
          <w:ilvl w:val="0"/>
          <w:numId w:val="6"/>
        </w:numPr>
        <w:shd w:val="clear" w:color="auto" w:fill="auto"/>
        <w:spacing w:before="0" w:line="240" w:lineRule="auto"/>
        <w:ind w:right="3220"/>
        <w:jc w:val="both"/>
        <w:rPr>
          <w:sz w:val="28"/>
          <w:szCs w:val="28"/>
        </w:rPr>
      </w:pPr>
      <w:r>
        <w:rPr>
          <w:sz w:val="28"/>
          <w:szCs w:val="28"/>
        </w:rPr>
        <w:t>Концертные</w:t>
      </w:r>
    </w:p>
    <w:p w:rsidR="00A032E7" w:rsidRDefault="00A032E7" w:rsidP="00A032E7">
      <w:pPr>
        <w:pStyle w:val="24"/>
        <w:shd w:val="clear" w:color="auto" w:fill="auto"/>
        <w:spacing w:line="327" w:lineRule="exact"/>
        <w:ind w:left="2400"/>
        <w:jc w:val="both"/>
        <w:rPr>
          <w:sz w:val="28"/>
          <w:szCs w:val="28"/>
        </w:rPr>
      </w:pPr>
    </w:p>
    <w:p w:rsidR="00A032E7" w:rsidRDefault="00A032E7" w:rsidP="00A032E7">
      <w:pPr>
        <w:pStyle w:val="24"/>
        <w:shd w:val="clear" w:color="auto" w:fill="auto"/>
        <w:spacing w:line="327" w:lineRule="exact"/>
        <w:ind w:left="2400"/>
        <w:jc w:val="both"/>
        <w:rPr>
          <w:sz w:val="28"/>
          <w:szCs w:val="28"/>
        </w:rPr>
      </w:pPr>
    </w:p>
    <w:p w:rsidR="00A032E7" w:rsidRDefault="00A032E7" w:rsidP="00A032E7">
      <w:pPr>
        <w:spacing w:before="240" w:line="338" w:lineRule="exact"/>
        <w:ind w:left="340"/>
        <w:jc w:val="center"/>
        <w:rPr>
          <w:b/>
          <w:bCs/>
          <w:sz w:val="28"/>
          <w:szCs w:val="28"/>
        </w:rPr>
      </w:pPr>
    </w:p>
    <w:p w:rsidR="00A032E7" w:rsidRPr="00FF15B6" w:rsidRDefault="00A032E7" w:rsidP="00A032E7">
      <w:pPr>
        <w:spacing w:before="240" w:line="338" w:lineRule="exact"/>
        <w:ind w:left="340"/>
        <w:jc w:val="center"/>
        <w:rPr>
          <w:b/>
          <w:bCs/>
          <w:i/>
          <w:iCs/>
          <w:sz w:val="28"/>
          <w:szCs w:val="28"/>
        </w:rPr>
      </w:pPr>
      <w:r w:rsidRPr="00FF15B6">
        <w:rPr>
          <w:b/>
          <w:bCs/>
          <w:sz w:val="28"/>
          <w:szCs w:val="28"/>
        </w:rPr>
        <w:lastRenderedPageBreak/>
        <w:t>Способы определения результативности:</w:t>
      </w:r>
    </w:p>
    <w:p w:rsidR="00A032E7" w:rsidRPr="00FF15B6" w:rsidRDefault="00A032E7" w:rsidP="00A032E7">
      <w:pPr>
        <w:numPr>
          <w:ilvl w:val="0"/>
          <w:numId w:val="8"/>
        </w:numPr>
        <w:tabs>
          <w:tab w:val="left" w:pos="234"/>
        </w:tabs>
        <w:suppressAutoHyphens w:val="0"/>
        <w:spacing w:before="240" w:line="338" w:lineRule="exact"/>
        <w:ind w:right="300"/>
        <w:jc w:val="both"/>
        <w:rPr>
          <w:i/>
          <w:iCs/>
          <w:sz w:val="28"/>
          <w:szCs w:val="28"/>
        </w:rPr>
      </w:pPr>
      <w:r w:rsidRPr="00FF15B6">
        <w:rPr>
          <w:sz w:val="28"/>
          <w:szCs w:val="28"/>
        </w:rPr>
        <w:t>Использование диагностических методов на основе собеседования;</w:t>
      </w:r>
    </w:p>
    <w:p w:rsidR="00A032E7" w:rsidRPr="00FF15B6" w:rsidRDefault="00A032E7" w:rsidP="00A032E7">
      <w:pPr>
        <w:numPr>
          <w:ilvl w:val="0"/>
          <w:numId w:val="8"/>
        </w:numPr>
        <w:tabs>
          <w:tab w:val="left" w:pos="974"/>
        </w:tabs>
        <w:suppressAutoHyphens w:val="0"/>
        <w:spacing w:line="338" w:lineRule="exact"/>
        <w:ind w:right="1140"/>
        <w:jc w:val="both"/>
        <w:rPr>
          <w:i/>
          <w:iCs/>
          <w:sz w:val="28"/>
          <w:szCs w:val="28"/>
        </w:rPr>
      </w:pPr>
      <w:r w:rsidRPr="00FF15B6">
        <w:rPr>
          <w:sz w:val="28"/>
          <w:szCs w:val="28"/>
        </w:rPr>
        <w:t>Дифференцирование учащихся по степени активности и способности к коллективной работе на занятиях;</w:t>
      </w:r>
    </w:p>
    <w:p w:rsidR="00A032E7" w:rsidRPr="00FF15B6" w:rsidRDefault="00A032E7" w:rsidP="00A032E7">
      <w:pPr>
        <w:numPr>
          <w:ilvl w:val="0"/>
          <w:numId w:val="9"/>
        </w:numPr>
        <w:tabs>
          <w:tab w:val="left" w:pos="974"/>
        </w:tabs>
        <w:suppressAutoHyphens w:val="0"/>
        <w:spacing w:line="338" w:lineRule="exact"/>
        <w:ind w:right="1140"/>
        <w:jc w:val="both"/>
        <w:rPr>
          <w:i/>
          <w:iCs/>
          <w:sz w:val="28"/>
          <w:szCs w:val="28"/>
        </w:rPr>
      </w:pPr>
      <w:r w:rsidRPr="00FF15B6">
        <w:rPr>
          <w:sz w:val="28"/>
          <w:szCs w:val="28"/>
        </w:rPr>
        <w:t>Участие в творческих отчетах, публичных выступлениях ансамбля, участие в мастер-классах, концертная и гастрольная деятельность.</w:t>
      </w:r>
    </w:p>
    <w:p w:rsidR="00A032E7" w:rsidRDefault="00A032E7" w:rsidP="00A032E7"/>
    <w:p w:rsidR="00A032E7" w:rsidRDefault="00A032E7" w:rsidP="00A032E7"/>
    <w:p w:rsidR="00A032E7" w:rsidRDefault="00A032E7" w:rsidP="00A032E7"/>
    <w:p w:rsidR="00A032E7" w:rsidRPr="00DB409E" w:rsidRDefault="00A032E7" w:rsidP="00A032E7">
      <w:pPr>
        <w:spacing w:line="276" w:lineRule="auto"/>
        <w:rPr>
          <w:rFonts w:eastAsia="Courier New"/>
          <w:b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b/>
          <w:color w:val="000000"/>
          <w:sz w:val="28"/>
          <w:szCs w:val="28"/>
          <w:lang w:eastAsia="ru-RU"/>
        </w:rPr>
        <w:t>Литературы для педагога: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Аксенов А. М. Самоучитель игры на шестиструнной гитаре.2003.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Берендаков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Классика рок-н-ролла (50-90 гг.). — М., 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Дорожкин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А. Школа игры (самоучитель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). —- 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>М., 2001.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4.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Илюхин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А. Школа игры на балалайке. — М., 2005.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5.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Каркасси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В. Школа игры на гитаре. — М., 2002.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6.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Катанский В. Юному гитаристу. Хрестоматия. — М., 2001.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7.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Колосов В. Самоучитель игры на гитаре.- М., 2004.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8.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Манилов В. Учись аккомпанировать на гитаре. — М., 2007.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9.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Литвак А.Г. Психология слабовидящих детей. — М., 2004.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10.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Передреева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О.Б.Методическое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пособие для творческого развития детей с ограниченными возможностями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.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р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>рр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М., 2006.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Харисалу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Ю. 24 урока на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блокфлейте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>. — М., 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Энциклопедия Музыка» — СПб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., 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>2000.</w:t>
      </w:r>
    </w:p>
    <w:p w:rsidR="00A032E7" w:rsidRPr="00DB409E" w:rsidRDefault="00A032E7" w:rsidP="00A032E7">
      <w:pPr>
        <w:spacing w:line="276" w:lineRule="auto"/>
        <w:rPr>
          <w:rFonts w:eastAsia="Courier New"/>
          <w:b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b/>
          <w:color w:val="000000"/>
          <w:sz w:val="28"/>
          <w:szCs w:val="28"/>
          <w:lang w:eastAsia="ru-RU"/>
        </w:rPr>
        <w:t>Литература для детей: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 xml:space="preserve">Аксенов А. М. Самоучитель игры на шестиструнной гитаре 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-М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>. 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Берендаков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Классика рок-н-ролла (5о-9о гг.). — М., 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Богосян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С. Первые шаги. — М., 1997.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4.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Дорожкин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А. Школа игры (самоучитель). — М., 2001.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5.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Журналы «Искусство», «Музыка в школе».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6.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Илюхин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А. Школа игры на балалайке. — М., 2005.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7.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Каркасси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В. Школа игры на гитаре. — М., 2002.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8.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Катанский В. Юному гитаристу. Хрестоматия. — М., 2001.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9.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Колосов В. Самоучитель игры на гитаре.- М., 2004.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10.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Манилов В. Учись аккомпанировать на гитаре. — М., 2007.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Сборники аккордов и аккордовых позици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й-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М., 1999 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Харисалу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Ю. 24 урока на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блокфлейте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>. — М., 2003.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Энциклопедия «Музыка» — СПб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., 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>2000.</w:t>
      </w:r>
    </w:p>
    <w:p w:rsidR="00A032E7" w:rsidRPr="00DB409E" w:rsidRDefault="00A032E7" w:rsidP="00A032E7">
      <w:pPr>
        <w:spacing w:line="276" w:lineRule="auto"/>
        <w:rPr>
          <w:rFonts w:eastAsia="Courier New"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Список музыкальных произведений, представленных для изучения участникам объединения «Акустический ансамбль»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lastRenderedPageBreak/>
        <w:t>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Р.Н.П. «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Во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саду ли, в огороде»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 xml:space="preserve">Французский народный танец 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Иванов-Крамской. Маленький вальс.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4.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Ронкали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Менуэт.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5.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Сагрерас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X. Этюд.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6.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Карулли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Ф. Вальс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7.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Карсасси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Андантино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8.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Джулиани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Этюд До-мажор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9.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Мазурка. Польский народный танец.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10.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Алеманда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>. Немецкий старинный танец.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«Жаворонок»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Катанский В. Вальс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«Аве Мария»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14.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Испанская народная мелодия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15.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Мексиканский народный танец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16.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Кумпарсита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>. Аргентинское танго.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17.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Фортэа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Д. Вальс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18.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 xml:space="preserve">Ромео и Джульетта (музыка из кинофильма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Позолини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>)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19.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«Зеленые рукава» (из лютневой литературы ХУ</w:t>
      </w:r>
      <w:proofErr w:type="gramStart"/>
      <w:r w:rsidRPr="00DB409E">
        <w:rPr>
          <w:rFonts w:eastAsia="Courier New"/>
          <w:color w:val="000000"/>
          <w:sz w:val="28"/>
          <w:szCs w:val="28"/>
          <w:lang w:eastAsia="ru-RU"/>
        </w:rPr>
        <w:t>1</w:t>
      </w:r>
      <w:proofErr w:type="gram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в.)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20.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Таррега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Ф. Этюд «Романс».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21.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Джулиани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М. Аллегро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22.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Цыганская венгерка. Народный танец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23.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 xml:space="preserve">Франческо де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Милано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. 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Канциона</w:t>
      </w:r>
      <w:proofErr w:type="spellEnd"/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24.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«</w:t>
      </w:r>
      <w:proofErr w:type="spellStart"/>
      <w:r w:rsidRPr="00DB409E">
        <w:rPr>
          <w:rFonts w:eastAsia="Courier New"/>
          <w:color w:val="000000"/>
          <w:sz w:val="28"/>
          <w:szCs w:val="28"/>
          <w:lang w:eastAsia="ru-RU"/>
        </w:rPr>
        <w:t>Му</w:t>
      </w:r>
      <w:proofErr w:type="spellEnd"/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DB409E">
        <w:rPr>
          <w:rFonts w:eastAsia="Courier New"/>
          <w:color w:val="000000"/>
          <w:sz w:val="28"/>
          <w:szCs w:val="28"/>
          <w:lang w:val="en-US" w:eastAsia="ru-RU"/>
        </w:rPr>
        <w:t>heart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DB409E">
        <w:rPr>
          <w:rFonts w:eastAsia="Courier New"/>
          <w:color w:val="000000"/>
          <w:sz w:val="28"/>
          <w:szCs w:val="28"/>
          <w:lang w:val="en-US" w:eastAsia="ru-RU"/>
        </w:rPr>
        <w:t>will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DB409E">
        <w:rPr>
          <w:rFonts w:eastAsia="Courier New"/>
          <w:color w:val="000000"/>
          <w:sz w:val="28"/>
          <w:szCs w:val="28"/>
          <w:lang w:val="en-US" w:eastAsia="ru-RU"/>
        </w:rPr>
        <w:t>go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Pr="00DB409E">
        <w:rPr>
          <w:rFonts w:eastAsia="Courier New"/>
          <w:color w:val="000000"/>
          <w:sz w:val="28"/>
          <w:szCs w:val="28"/>
          <w:lang w:val="en-US" w:eastAsia="ru-RU"/>
        </w:rPr>
        <w:t>on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>» (из кинофильма «Титаник»)</w:t>
      </w:r>
    </w:p>
    <w:p w:rsidR="00A032E7" w:rsidRPr="00DB409E" w:rsidRDefault="00A032E7" w:rsidP="00A032E7">
      <w:pPr>
        <w:spacing w:line="276" w:lineRule="auto"/>
        <w:rPr>
          <w:rFonts w:eastAsia="Courier New"/>
          <w:i/>
          <w:iCs/>
          <w:color w:val="000000"/>
          <w:sz w:val="28"/>
          <w:szCs w:val="28"/>
          <w:lang w:eastAsia="ru-RU"/>
        </w:rPr>
      </w:pPr>
      <w:r w:rsidRPr="00DB409E">
        <w:rPr>
          <w:rFonts w:eastAsia="Courier New"/>
          <w:color w:val="000000"/>
          <w:sz w:val="28"/>
          <w:szCs w:val="28"/>
          <w:lang w:eastAsia="ru-RU"/>
        </w:rPr>
        <w:t>25.</w:t>
      </w:r>
      <w:r w:rsidRPr="00DB409E">
        <w:rPr>
          <w:rFonts w:eastAsia="Courier New"/>
          <w:color w:val="000000"/>
          <w:sz w:val="28"/>
          <w:szCs w:val="28"/>
          <w:lang w:eastAsia="ru-RU"/>
        </w:rPr>
        <w:tab/>
        <w:t>Роббер де Визе. Менуэт</w:t>
      </w:r>
    </w:p>
    <w:p w:rsidR="00A032E7" w:rsidRPr="00DB409E" w:rsidRDefault="00A032E7" w:rsidP="00A032E7">
      <w:pPr>
        <w:spacing w:line="276" w:lineRule="auto"/>
        <w:rPr>
          <w:b/>
          <w:i/>
          <w:iCs/>
          <w:sz w:val="28"/>
          <w:szCs w:val="28"/>
        </w:rPr>
      </w:pPr>
      <w:r w:rsidRPr="00DB409E">
        <w:rPr>
          <w:sz w:val="22"/>
          <w:szCs w:val="22"/>
        </w:rPr>
        <w:br w:type="page"/>
      </w:r>
      <w:r w:rsidRPr="00DB409E">
        <w:rPr>
          <w:b/>
          <w:sz w:val="28"/>
          <w:szCs w:val="28"/>
          <w:lang w:val="en-US"/>
        </w:rPr>
        <w:lastRenderedPageBreak/>
        <w:t>IV</w:t>
      </w:r>
      <w:r w:rsidRPr="00DB409E">
        <w:rPr>
          <w:b/>
          <w:sz w:val="28"/>
          <w:szCs w:val="28"/>
        </w:rPr>
        <w:t>.Список литературы, использованной при составлении программы: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1.</w:t>
      </w:r>
      <w:r w:rsidRPr="00DB409E">
        <w:rPr>
          <w:sz w:val="28"/>
          <w:szCs w:val="28"/>
        </w:rPr>
        <w:tab/>
      </w:r>
      <w:proofErr w:type="spellStart"/>
      <w:r w:rsidRPr="00DB409E">
        <w:rPr>
          <w:sz w:val="28"/>
          <w:szCs w:val="28"/>
        </w:rPr>
        <w:t>Берендаков</w:t>
      </w:r>
      <w:proofErr w:type="spellEnd"/>
      <w:r w:rsidRPr="00DB409E">
        <w:rPr>
          <w:sz w:val="28"/>
          <w:szCs w:val="28"/>
        </w:rPr>
        <w:t xml:space="preserve"> М. Классика рок-н-ролла (50-90 гг.). — М., 2003.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2.</w:t>
      </w:r>
      <w:r w:rsidRPr="00DB409E">
        <w:rPr>
          <w:sz w:val="28"/>
          <w:szCs w:val="28"/>
        </w:rPr>
        <w:tab/>
        <w:t>Катанский В. Юному гитаристу. Хрестоматия. - М., 2001.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3.</w:t>
      </w:r>
      <w:r w:rsidRPr="00DB409E">
        <w:rPr>
          <w:sz w:val="28"/>
          <w:szCs w:val="28"/>
        </w:rPr>
        <w:tab/>
        <w:t>Литвак А.Г. Психология слабовидящих детей. —*• М., 2004.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4.</w:t>
      </w:r>
      <w:r w:rsidRPr="00DB409E">
        <w:rPr>
          <w:sz w:val="28"/>
          <w:szCs w:val="28"/>
        </w:rPr>
        <w:tab/>
        <w:t>Манилов В. Учись аккомпанировать на гитаре. — М., 2007.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5.</w:t>
      </w:r>
      <w:r w:rsidRPr="00DB409E">
        <w:rPr>
          <w:sz w:val="28"/>
          <w:szCs w:val="28"/>
        </w:rPr>
        <w:tab/>
      </w:r>
      <w:proofErr w:type="spellStart"/>
      <w:r w:rsidRPr="00DB409E">
        <w:rPr>
          <w:sz w:val="28"/>
          <w:szCs w:val="28"/>
        </w:rPr>
        <w:t>Передреева</w:t>
      </w:r>
      <w:proofErr w:type="spellEnd"/>
      <w:r w:rsidRPr="00DB409E">
        <w:rPr>
          <w:sz w:val="28"/>
          <w:szCs w:val="28"/>
        </w:rPr>
        <w:t xml:space="preserve"> </w:t>
      </w:r>
      <w:proofErr w:type="spellStart"/>
      <w:r w:rsidRPr="00DB409E">
        <w:rPr>
          <w:sz w:val="28"/>
          <w:szCs w:val="28"/>
        </w:rPr>
        <w:t>О.Б.Методическое</w:t>
      </w:r>
      <w:proofErr w:type="spellEnd"/>
      <w:r w:rsidRPr="00DB409E">
        <w:rPr>
          <w:sz w:val="28"/>
          <w:szCs w:val="28"/>
        </w:rPr>
        <w:t xml:space="preserve"> пособие для творческого развития детей с ограниченными возможностями. — М., 2006.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6.</w:t>
      </w:r>
      <w:r w:rsidRPr="00DB409E">
        <w:rPr>
          <w:sz w:val="28"/>
          <w:szCs w:val="28"/>
        </w:rPr>
        <w:tab/>
      </w:r>
      <w:proofErr w:type="spellStart"/>
      <w:r w:rsidRPr="00DB409E">
        <w:rPr>
          <w:sz w:val="28"/>
          <w:szCs w:val="28"/>
        </w:rPr>
        <w:t>Харисалу</w:t>
      </w:r>
      <w:proofErr w:type="spellEnd"/>
      <w:r w:rsidRPr="00DB409E">
        <w:rPr>
          <w:sz w:val="28"/>
          <w:szCs w:val="28"/>
        </w:rPr>
        <w:t xml:space="preserve"> Ю. 24 урока на </w:t>
      </w:r>
      <w:proofErr w:type="spellStart"/>
      <w:r w:rsidRPr="00DB409E">
        <w:rPr>
          <w:sz w:val="28"/>
          <w:szCs w:val="28"/>
        </w:rPr>
        <w:t>блокфлейте</w:t>
      </w:r>
      <w:proofErr w:type="spellEnd"/>
      <w:r w:rsidRPr="00DB409E">
        <w:rPr>
          <w:sz w:val="28"/>
          <w:szCs w:val="28"/>
        </w:rPr>
        <w:t>. — М., 2003.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7.</w:t>
      </w:r>
      <w:r w:rsidRPr="00DB409E">
        <w:rPr>
          <w:sz w:val="28"/>
          <w:szCs w:val="28"/>
        </w:rPr>
        <w:tab/>
        <w:t>Энциклопедия «Музыка» - СПб</w:t>
      </w:r>
      <w:proofErr w:type="gramStart"/>
      <w:r w:rsidRPr="00DB409E">
        <w:rPr>
          <w:sz w:val="28"/>
          <w:szCs w:val="28"/>
        </w:rPr>
        <w:t xml:space="preserve">., </w:t>
      </w:r>
      <w:proofErr w:type="gramEnd"/>
      <w:r w:rsidRPr="00DB409E">
        <w:rPr>
          <w:sz w:val="28"/>
          <w:szCs w:val="28"/>
        </w:rPr>
        <w:t>2000.</w:t>
      </w:r>
    </w:p>
    <w:p w:rsidR="00A032E7" w:rsidRPr="00DB409E" w:rsidRDefault="00A032E7" w:rsidP="00A032E7">
      <w:pPr>
        <w:framePr w:wrap="none" w:vAnchor="page" w:hAnchor="page" w:x="3984" w:y="6436"/>
        <w:spacing w:line="290" w:lineRule="exact"/>
        <w:outlineLvl w:val="0"/>
        <w:rPr>
          <w:i/>
          <w:iCs/>
          <w:spacing w:val="-1"/>
          <w:sz w:val="29"/>
          <w:szCs w:val="29"/>
        </w:rPr>
      </w:pPr>
      <w:bookmarkStart w:id="1" w:name="bookmark0"/>
      <w:r w:rsidRPr="00DB409E">
        <w:rPr>
          <w:spacing w:val="-1"/>
          <w:sz w:val="29"/>
          <w:szCs w:val="29"/>
        </w:rPr>
        <w:t>Нормативные документы:</w:t>
      </w:r>
      <w:bookmarkEnd w:id="1"/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64" w:line="298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 xml:space="preserve">Федеральный закон от 29.12.2012 </w:t>
      </w:r>
      <w:r w:rsidRPr="00DB409E">
        <w:rPr>
          <w:sz w:val="28"/>
          <w:szCs w:val="28"/>
          <w:lang w:val="en-US"/>
        </w:rPr>
        <w:t>N</w:t>
      </w:r>
      <w:r w:rsidRPr="00DB409E">
        <w:rPr>
          <w:sz w:val="28"/>
          <w:szCs w:val="28"/>
        </w:rPr>
        <w:t xml:space="preserve"> 27Э-ФЗ (ред. от 05.05.2014) "Об образовании в Российской Федерации" (с изм. и доп., вступ. в силу с 06.05.2014)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64" w:line="293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О реализации дополнительных образовательных программ в учреждениях дополнительного образования детей. Письмо Министерства образования РФ от 20.05.2003г. №28-51-391/16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56" w:line="288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О примерных требованиях к программам дополнительного образования детей. Письмо Департамента молодёжной политики, воспитания и социальной поддержки детей Минобрнауки России от 11.12.2006 №06-1844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64" w:line="293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Закон Российской Федерации «О социальной защите инвалидов в Российской Федерации», с изменениями на 27 мая 2000г.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56" w:line="288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О специфике деятельности специальных (коррекционных) образовательных учреждений 1-8 видов. Письмо Министерства образования РФ от 04.09.1997 №48 с изменениями от 26.12.2000г.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after="60" w:line="293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 xml:space="preserve">Об организации работы с </w:t>
      </w:r>
      <w:proofErr w:type="gramStart"/>
      <w:r w:rsidRPr="00DB409E">
        <w:rPr>
          <w:sz w:val="28"/>
          <w:szCs w:val="28"/>
        </w:rPr>
        <w:t>обучающимися</w:t>
      </w:r>
      <w:proofErr w:type="gramEnd"/>
      <w:r w:rsidRPr="00DB409E">
        <w:rPr>
          <w:sz w:val="28"/>
          <w:szCs w:val="28"/>
        </w:rPr>
        <w:t>, имеющими сложный дефект. Письмо Министерства образования РФ от 03.04.2003г. №27/2722-6</w:t>
      </w:r>
    </w:p>
    <w:p w:rsidR="00A032E7" w:rsidRPr="00DB409E" w:rsidRDefault="00A032E7" w:rsidP="00A032E7">
      <w:pPr>
        <w:framePr w:w="9523" w:h="5859" w:hRule="exact" w:wrap="none" w:vAnchor="page" w:hAnchor="page" w:x="1895" w:y="7357"/>
        <w:numPr>
          <w:ilvl w:val="0"/>
          <w:numId w:val="27"/>
        </w:numPr>
        <w:tabs>
          <w:tab w:val="left" w:pos="716"/>
        </w:tabs>
        <w:suppressAutoHyphens w:val="0"/>
        <w:spacing w:line="293" w:lineRule="exact"/>
        <w:ind w:left="720" w:right="260" w:hanging="360"/>
        <w:rPr>
          <w:i/>
          <w:iCs/>
          <w:sz w:val="28"/>
          <w:szCs w:val="28"/>
        </w:rPr>
      </w:pPr>
      <w:r w:rsidRPr="00DB409E">
        <w:rPr>
          <w:sz w:val="28"/>
          <w:szCs w:val="28"/>
        </w:rPr>
        <w:t>Приказ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Pr="00DB409E" w:rsidRDefault="00A032E7" w:rsidP="00A032E7">
      <w:pPr>
        <w:spacing w:line="276" w:lineRule="auto"/>
        <w:rPr>
          <w:i/>
          <w:iCs/>
          <w:sz w:val="28"/>
          <w:szCs w:val="28"/>
        </w:rPr>
      </w:pPr>
    </w:p>
    <w:p w:rsidR="00A032E7" w:rsidRDefault="00A032E7" w:rsidP="00A032E7">
      <w:r w:rsidRPr="00DB409E">
        <w:rPr>
          <w:sz w:val="28"/>
          <w:szCs w:val="28"/>
        </w:rPr>
        <w:tab/>
      </w:r>
    </w:p>
    <w:p w:rsidR="00A032E7" w:rsidRPr="00DE6ACD" w:rsidRDefault="00A032E7" w:rsidP="00A032E7"/>
    <w:p w:rsidR="00A032E7" w:rsidRDefault="00A032E7" w:rsidP="00A032E7"/>
    <w:p w:rsidR="00A032E7" w:rsidRDefault="00A032E7" w:rsidP="00A032E7">
      <w:pPr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sectPr w:rsidR="0019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4CB"/>
    <w:multiLevelType w:val="hybridMultilevel"/>
    <w:tmpl w:val="DA14D0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C1C3DD9"/>
    <w:multiLevelType w:val="hybridMultilevel"/>
    <w:tmpl w:val="E790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D15"/>
    <w:multiLevelType w:val="hybridMultilevel"/>
    <w:tmpl w:val="B3C6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935"/>
    <w:multiLevelType w:val="hybridMultilevel"/>
    <w:tmpl w:val="CFB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4D8"/>
    <w:multiLevelType w:val="hybridMultilevel"/>
    <w:tmpl w:val="3AF8A7A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6A01B78"/>
    <w:multiLevelType w:val="hybridMultilevel"/>
    <w:tmpl w:val="E76CA22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1DEB08C3"/>
    <w:multiLevelType w:val="hybridMultilevel"/>
    <w:tmpl w:val="9938979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08A5516"/>
    <w:multiLevelType w:val="hybridMultilevel"/>
    <w:tmpl w:val="D650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869"/>
    <w:multiLevelType w:val="hybridMultilevel"/>
    <w:tmpl w:val="7384321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325F1CF1"/>
    <w:multiLevelType w:val="hybridMultilevel"/>
    <w:tmpl w:val="FBE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1F18"/>
    <w:multiLevelType w:val="hybridMultilevel"/>
    <w:tmpl w:val="629E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22DCF"/>
    <w:multiLevelType w:val="hybridMultilevel"/>
    <w:tmpl w:val="4246E69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3CF7060E"/>
    <w:multiLevelType w:val="hybridMultilevel"/>
    <w:tmpl w:val="D29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0E3"/>
    <w:multiLevelType w:val="hybridMultilevel"/>
    <w:tmpl w:val="8D56B4B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A2F34AA"/>
    <w:multiLevelType w:val="hybridMultilevel"/>
    <w:tmpl w:val="415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7277A"/>
    <w:multiLevelType w:val="hybridMultilevel"/>
    <w:tmpl w:val="E72636D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5D3B6FE0"/>
    <w:multiLevelType w:val="hybridMultilevel"/>
    <w:tmpl w:val="7A6C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51F8E"/>
    <w:multiLevelType w:val="hybridMultilevel"/>
    <w:tmpl w:val="D1DA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35B"/>
    <w:multiLevelType w:val="hybridMultilevel"/>
    <w:tmpl w:val="A4A4C01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E38651A"/>
    <w:multiLevelType w:val="hybridMultilevel"/>
    <w:tmpl w:val="C4B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F5C"/>
    <w:multiLevelType w:val="hybridMultilevel"/>
    <w:tmpl w:val="47FA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179F5"/>
    <w:multiLevelType w:val="hybridMultilevel"/>
    <w:tmpl w:val="FD0C4C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4097B72"/>
    <w:multiLevelType w:val="hybridMultilevel"/>
    <w:tmpl w:val="27B8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A1350"/>
    <w:multiLevelType w:val="hybridMultilevel"/>
    <w:tmpl w:val="11FC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84823"/>
    <w:multiLevelType w:val="multilevel"/>
    <w:tmpl w:val="7980B9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F69356E"/>
    <w:multiLevelType w:val="hybridMultilevel"/>
    <w:tmpl w:val="DC52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B572A"/>
    <w:multiLevelType w:val="hybridMultilevel"/>
    <w:tmpl w:val="9B8A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25"/>
  </w:num>
  <w:num w:numId="6">
    <w:abstractNumId w:val="21"/>
  </w:num>
  <w:num w:numId="7">
    <w:abstractNumId w:val="9"/>
  </w:num>
  <w:num w:numId="8">
    <w:abstractNumId w:val="3"/>
  </w:num>
  <w:num w:numId="9">
    <w:abstractNumId w:val="26"/>
  </w:num>
  <w:num w:numId="10">
    <w:abstractNumId w:val="17"/>
  </w:num>
  <w:num w:numId="11">
    <w:abstractNumId w:val="10"/>
  </w:num>
  <w:num w:numId="12">
    <w:abstractNumId w:val="12"/>
  </w:num>
  <w:num w:numId="13">
    <w:abstractNumId w:val="7"/>
  </w:num>
  <w:num w:numId="14">
    <w:abstractNumId w:val="22"/>
  </w:num>
  <w:num w:numId="15">
    <w:abstractNumId w:val="4"/>
  </w:num>
  <w:num w:numId="16">
    <w:abstractNumId w:val="18"/>
  </w:num>
  <w:num w:numId="17">
    <w:abstractNumId w:val="20"/>
  </w:num>
  <w:num w:numId="18">
    <w:abstractNumId w:val="16"/>
  </w:num>
  <w:num w:numId="19">
    <w:abstractNumId w:val="8"/>
  </w:num>
  <w:num w:numId="20">
    <w:abstractNumId w:val="0"/>
  </w:num>
  <w:num w:numId="21">
    <w:abstractNumId w:val="23"/>
  </w:num>
  <w:num w:numId="22">
    <w:abstractNumId w:val="6"/>
  </w:num>
  <w:num w:numId="23">
    <w:abstractNumId w:val="15"/>
  </w:num>
  <w:num w:numId="24">
    <w:abstractNumId w:val="13"/>
  </w:num>
  <w:num w:numId="25">
    <w:abstractNumId w:val="19"/>
  </w:num>
  <w:num w:numId="26">
    <w:abstractNumId w:val="5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D"/>
    <w:rsid w:val="0019693D"/>
    <w:rsid w:val="002D46EA"/>
    <w:rsid w:val="0035499E"/>
    <w:rsid w:val="00433B24"/>
    <w:rsid w:val="00491A9F"/>
    <w:rsid w:val="007101D2"/>
    <w:rsid w:val="00785DC7"/>
    <w:rsid w:val="008414EF"/>
    <w:rsid w:val="008E442B"/>
    <w:rsid w:val="00A032E7"/>
    <w:rsid w:val="00B74D34"/>
    <w:rsid w:val="00DA5107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41"/>
    <w:locked/>
    <w:rsid w:val="007101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101D2"/>
    <w:pPr>
      <w:shd w:val="clear" w:color="auto" w:fill="FFFFFF"/>
      <w:suppressAutoHyphens w:val="0"/>
      <w:spacing w:before="240" w:line="335" w:lineRule="exact"/>
      <w:ind w:hanging="260"/>
    </w:pPr>
    <w:rPr>
      <w:kern w:val="0"/>
      <w:lang w:eastAsia="en-US"/>
    </w:rPr>
  </w:style>
  <w:style w:type="character" w:customStyle="1" w:styleId="23">
    <w:name w:val="Основной текст (2)_"/>
    <w:basedOn w:val="a0"/>
    <w:link w:val="24"/>
    <w:locked/>
    <w:rsid w:val="007101D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01D2"/>
    <w:pPr>
      <w:shd w:val="clear" w:color="auto" w:fill="FFFFFF"/>
      <w:suppressAutoHyphens w:val="0"/>
      <w:spacing w:line="335" w:lineRule="exact"/>
    </w:pPr>
    <w:rPr>
      <w:b/>
      <w:bCs/>
      <w:kern w:val="0"/>
      <w:lang w:eastAsia="en-US"/>
    </w:rPr>
  </w:style>
  <w:style w:type="character" w:customStyle="1" w:styleId="31">
    <w:name w:val="Основной текст (3)_"/>
    <w:basedOn w:val="a0"/>
    <w:link w:val="32"/>
    <w:locked/>
    <w:rsid w:val="007101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01D2"/>
    <w:pPr>
      <w:shd w:val="clear" w:color="auto" w:fill="FFFFFF"/>
      <w:suppressAutoHyphens w:val="0"/>
      <w:spacing w:line="335" w:lineRule="exact"/>
      <w:ind w:hanging="180"/>
    </w:pPr>
    <w:rPr>
      <w:i/>
      <w:iCs/>
      <w:kern w:val="0"/>
      <w:lang w:eastAsia="en-US"/>
    </w:rPr>
  </w:style>
  <w:style w:type="character" w:customStyle="1" w:styleId="af5">
    <w:name w:val="Основной текст + Полужирный"/>
    <w:aliases w:val="Интервал 0 pt"/>
    <w:basedOn w:val="af4"/>
    <w:rsid w:val="007101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f4"/>
    <w:rsid w:val="007101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6">
    <w:name w:val="Основной текст + Курсив"/>
    <w:basedOn w:val="af4"/>
    <w:rsid w:val="007101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7">
    <w:name w:val="Подпись к таблице_"/>
    <w:basedOn w:val="a0"/>
    <w:link w:val="af8"/>
    <w:locked/>
    <w:rsid w:val="00A032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032E7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paragraph" w:customStyle="1" w:styleId="Default">
    <w:name w:val="Default"/>
    <w:rsid w:val="00A0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A03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032E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41"/>
    <w:locked/>
    <w:rsid w:val="007101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101D2"/>
    <w:pPr>
      <w:shd w:val="clear" w:color="auto" w:fill="FFFFFF"/>
      <w:suppressAutoHyphens w:val="0"/>
      <w:spacing w:before="240" w:line="335" w:lineRule="exact"/>
      <w:ind w:hanging="260"/>
    </w:pPr>
    <w:rPr>
      <w:kern w:val="0"/>
      <w:lang w:eastAsia="en-US"/>
    </w:rPr>
  </w:style>
  <w:style w:type="character" w:customStyle="1" w:styleId="23">
    <w:name w:val="Основной текст (2)_"/>
    <w:basedOn w:val="a0"/>
    <w:link w:val="24"/>
    <w:locked/>
    <w:rsid w:val="007101D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01D2"/>
    <w:pPr>
      <w:shd w:val="clear" w:color="auto" w:fill="FFFFFF"/>
      <w:suppressAutoHyphens w:val="0"/>
      <w:spacing w:line="335" w:lineRule="exact"/>
    </w:pPr>
    <w:rPr>
      <w:b/>
      <w:bCs/>
      <w:kern w:val="0"/>
      <w:lang w:eastAsia="en-US"/>
    </w:rPr>
  </w:style>
  <w:style w:type="character" w:customStyle="1" w:styleId="31">
    <w:name w:val="Основной текст (3)_"/>
    <w:basedOn w:val="a0"/>
    <w:link w:val="32"/>
    <w:locked/>
    <w:rsid w:val="007101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01D2"/>
    <w:pPr>
      <w:shd w:val="clear" w:color="auto" w:fill="FFFFFF"/>
      <w:suppressAutoHyphens w:val="0"/>
      <w:spacing w:line="335" w:lineRule="exact"/>
      <w:ind w:hanging="180"/>
    </w:pPr>
    <w:rPr>
      <w:i/>
      <w:iCs/>
      <w:kern w:val="0"/>
      <w:lang w:eastAsia="en-US"/>
    </w:rPr>
  </w:style>
  <w:style w:type="character" w:customStyle="1" w:styleId="af5">
    <w:name w:val="Основной текст + Полужирный"/>
    <w:aliases w:val="Интервал 0 pt"/>
    <w:basedOn w:val="af4"/>
    <w:rsid w:val="007101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f4"/>
    <w:rsid w:val="007101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6">
    <w:name w:val="Основной текст + Курсив"/>
    <w:basedOn w:val="af4"/>
    <w:rsid w:val="007101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7">
    <w:name w:val="Подпись к таблице_"/>
    <w:basedOn w:val="a0"/>
    <w:link w:val="af8"/>
    <w:locked/>
    <w:rsid w:val="00A032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032E7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paragraph" w:customStyle="1" w:styleId="Default">
    <w:name w:val="Default"/>
    <w:rsid w:val="00A0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A03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A032E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odod2</dc:creator>
  <cp:lastModifiedBy>Ильева Елена Михайловна</cp:lastModifiedBy>
  <cp:revision>3</cp:revision>
  <dcterms:created xsi:type="dcterms:W3CDTF">2018-04-02T13:25:00Z</dcterms:created>
  <dcterms:modified xsi:type="dcterms:W3CDTF">2018-04-02T13:28:00Z</dcterms:modified>
</cp:coreProperties>
</file>