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4B" w:rsidRDefault="004A0D4B" w:rsidP="00E76FBF">
      <w:pPr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A0D4B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-472440</wp:posOffset>
            </wp:positionV>
            <wp:extent cx="7116445" cy="10001250"/>
            <wp:effectExtent l="0" t="0" r="0" b="0"/>
            <wp:wrapSquare wrapText="bothSides"/>
            <wp:docPr id="24" name="Рисунок 24" descr="E:\Admin\School documents\Эксперимент 3\Мероприятия в рамках экспериментальной работы\Выставки-ярмарки ИМЦ\Выставка-ярмарка 2015\Ярмарка-2015. Шернина Л.Н\Обложка Шернина Л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dmin\School documents\Эксперимент 3\Мероприятия в рамках экспериментальной работы\Выставки-ярмарки ИМЦ\Выставка-ярмарка 2015\Ярмарка-2015. Шернина Л.Н\Обложка Шернина Л.Н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45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4CA" w:rsidRPr="003524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4A0D4B" w:rsidRDefault="004A0D4B" w:rsidP="00E76FBF">
      <w:pPr>
        <w:spacing w:after="0"/>
        <w:jc w:val="right"/>
        <w:rPr>
          <w:rFonts w:ascii="Arial" w:hAnsi="Arial" w:cs="Arial"/>
          <w:b/>
          <w:sz w:val="32"/>
          <w:szCs w:val="24"/>
        </w:rPr>
      </w:pPr>
      <w:proofErr w:type="spellStart"/>
      <w:r>
        <w:rPr>
          <w:rFonts w:ascii="Arial" w:hAnsi="Arial" w:cs="Arial"/>
          <w:b/>
          <w:sz w:val="32"/>
          <w:szCs w:val="24"/>
        </w:rPr>
        <w:lastRenderedPageBreak/>
        <w:t>Шернина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Л.Н.</w:t>
      </w:r>
    </w:p>
    <w:p w:rsidR="004A0D4B" w:rsidRDefault="004A0D4B" w:rsidP="00E76FBF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Инновационный продукт</w:t>
      </w:r>
    </w:p>
    <w:p w:rsidR="004A0D4B" w:rsidRDefault="004A0D4B" w:rsidP="00E76FBF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6B431E">
        <w:rPr>
          <w:rFonts w:ascii="Arial" w:hAnsi="Arial" w:cs="Arial"/>
          <w:b/>
          <w:sz w:val="32"/>
          <w:szCs w:val="24"/>
        </w:rPr>
        <w:t xml:space="preserve"> «</w:t>
      </w:r>
      <w:r>
        <w:rPr>
          <w:rFonts w:ascii="Arial" w:hAnsi="Arial" w:cs="Arial"/>
          <w:b/>
          <w:sz w:val="32"/>
          <w:szCs w:val="24"/>
        </w:rPr>
        <w:t>Мой веселый, звонкий мяч</w:t>
      </w:r>
      <w:r>
        <w:rPr>
          <w:rFonts w:ascii="Arial" w:hAnsi="Arial" w:cs="Arial"/>
          <w:b/>
          <w:sz w:val="32"/>
          <w:szCs w:val="24"/>
        </w:rPr>
        <w:t xml:space="preserve">». </w:t>
      </w:r>
    </w:p>
    <w:p w:rsidR="004A0D4B" w:rsidRDefault="00E76FBF" w:rsidP="00E76FBF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Упражнения с мячом на уроках физической культуры.</w:t>
      </w:r>
    </w:p>
    <w:p w:rsidR="004A0D4B" w:rsidRDefault="004A0D4B" w:rsidP="00E76FBF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4A0D4B" w:rsidRDefault="004A0D4B" w:rsidP="00E76FBF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E76FBF">
        <w:rPr>
          <w:rFonts w:ascii="Arial" w:hAnsi="Arial" w:cs="Arial"/>
          <w:b/>
          <w:sz w:val="28"/>
          <w:szCs w:val="24"/>
        </w:rPr>
        <w:t>Пояснительная записка</w:t>
      </w:r>
    </w:p>
    <w:p w:rsidR="00E76FBF" w:rsidRDefault="00E76FBF" w:rsidP="00E76FBF">
      <w:pPr>
        <w:spacing w:after="0"/>
        <w:ind w:firstLine="851"/>
        <w:jc w:val="both"/>
        <w:rPr>
          <w:rFonts w:ascii="Arial" w:eastAsia="Calibri" w:hAnsi="Arial" w:cs="Arial"/>
          <w:b/>
          <w:sz w:val="28"/>
          <w:szCs w:val="32"/>
          <w:u w:val="single"/>
        </w:rPr>
      </w:pPr>
    </w:p>
    <w:p w:rsidR="00E76FBF" w:rsidRDefault="00E76FBF" w:rsidP="00E76FBF">
      <w:pPr>
        <w:spacing w:after="0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6628">
        <w:rPr>
          <w:rFonts w:ascii="Arial" w:eastAsia="Calibri" w:hAnsi="Arial" w:cs="Arial"/>
          <w:b/>
          <w:sz w:val="28"/>
          <w:szCs w:val="32"/>
          <w:u w:val="single"/>
        </w:rPr>
        <w:t>Адресность.</w:t>
      </w:r>
      <w:r w:rsidRPr="00436628">
        <w:rPr>
          <w:rFonts w:ascii="Arial" w:eastAsia="Calibri" w:hAnsi="Arial" w:cs="Arial"/>
          <w:b/>
          <w:sz w:val="28"/>
          <w:szCs w:val="32"/>
        </w:rPr>
        <w:t xml:space="preserve">  </w:t>
      </w:r>
      <w:r w:rsidRPr="005E1F21">
        <w:rPr>
          <w:rFonts w:ascii="Arial" w:eastAsia="Times New Roman" w:hAnsi="Arial" w:cs="Arial"/>
          <w:sz w:val="28"/>
          <w:szCs w:val="28"/>
          <w:lang w:eastAsia="ru-RU"/>
        </w:rPr>
        <w:t xml:space="preserve">Данный </w:t>
      </w:r>
      <w:r>
        <w:rPr>
          <w:rFonts w:ascii="Arial" w:eastAsia="Times New Roman" w:hAnsi="Arial" w:cs="Arial"/>
          <w:sz w:val="28"/>
          <w:szCs w:val="28"/>
          <w:lang w:eastAsia="ru-RU"/>
        </w:rPr>
        <w:t>инновационный</w:t>
      </w:r>
      <w:r w:rsidRPr="005E1F21">
        <w:rPr>
          <w:rFonts w:ascii="Arial" w:eastAsia="Times New Roman" w:hAnsi="Arial" w:cs="Arial"/>
          <w:sz w:val="28"/>
          <w:szCs w:val="28"/>
          <w:lang w:eastAsia="ru-RU"/>
        </w:rPr>
        <w:t xml:space="preserve"> продукт будет полезен </w:t>
      </w:r>
      <w:r>
        <w:rPr>
          <w:rFonts w:ascii="Arial" w:eastAsia="Times New Roman" w:hAnsi="Arial" w:cs="Arial"/>
          <w:sz w:val="28"/>
          <w:szCs w:val="28"/>
          <w:lang w:eastAsia="ru-RU"/>
        </w:rPr>
        <w:t>учителям физической культуры общеобразовательных школ</w:t>
      </w:r>
      <w:r w:rsidRPr="005E1F21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в том числе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школ или классов </w:t>
      </w:r>
      <w:r>
        <w:rPr>
          <w:rFonts w:ascii="Arial" w:eastAsia="Times New Roman" w:hAnsi="Arial" w:cs="Arial"/>
          <w:sz w:val="28"/>
          <w:szCs w:val="28"/>
          <w:lang w:eastAsia="ru-RU"/>
        </w:rPr>
        <w:t>для детей с ограниченными возможностями здоровья (ОВЗ)</w:t>
      </w:r>
      <w:r w:rsidRPr="005E1F21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E76FBF" w:rsidRPr="00E76FBF" w:rsidRDefault="00E76FBF" w:rsidP="00E76FBF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E45BD4" w:rsidRPr="00E76FBF" w:rsidRDefault="00E45BD4" w:rsidP="00E76FBF">
      <w:pPr>
        <w:spacing w:after="0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ru-RU"/>
        </w:rPr>
        <w:t>Актуальность</w:t>
      </w:r>
      <w:r w:rsidRPr="00E76FBF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.</w:t>
      </w:r>
      <w:r w:rsidR="00E76FBF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>Современная статистика показывает, что самой уязвимой частью общества становятся дети младшего школьного возраста. По существующим  данным, в стране лишь 12% здоровых детей, 33% – больных и 55% – с различными отклонениями в состоянии здоровья. Исследования последних лет выявили  значительное увеличение числа детей с ограниченными возможностями здоровья.</w:t>
      </w:r>
    </w:p>
    <w:p w:rsidR="00E45BD4" w:rsidRDefault="00E45BD4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Из сказанного выше следует, что необходимо создание  условий для максимально возможной коррекции  нарушений  в развитии  младших школьников. Одним из таких условий является создание развивающей  среды, которая обеспечит оптимальный уровень двигательной активности  у учащихся с ограниченными возможностями здоровья. И одним из эффективных средств,  обеспечивающих высокую  двигательную  </w:t>
      </w:r>
      <w:r w:rsidR="007B24E2"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активность 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>этих детей, являются  упражнения с мячом.</w:t>
      </w:r>
    </w:p>
    <w:p w:rsidR="00E76FBF" w:rsidRDefault="00E76FBF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6FBF" w:rsidRDefault="00E76FBF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11910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Инновационность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D43F50">
        <w:rPr>
          <w:rFonts w:ascii="Arial" w:eastAsia="Times New Roman" w:hAnsi="Arial" w:cs="Arial"/>
          <w:sz w:val="28"/>
          <w:szCs w:val="28"/>
          <w:lang w:eastAsia="ru-RU"/>
        </w:rPr>
        <w:t xml:space="preserve"> Методическая литература для учителей физкультуры содержит много рекомендаций по использованию мячей на уроках, но нигде не описаны приемы работы со звенящими и озвученными мячами, рекомендации по комплексному использованию мячей разных видов. Указанные пробелы в методической литературе могут быть частично заполнены с помощью настоящего продукта.</w:t>
      </w:r>
    </w:p>
    <w:p w:rsidR="00E76FBF" w:rsidRPr="00E76FBF" w:rsidRDefault="00E76FBF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45BD4" w:rsidRPr="00E76FBF" w:rsidRDefault="00E45BD4" w:rsidP="00E76FBF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34A9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Задачи</w:t>
      </w:r>
      <w:r w:rsidR="00C634A9" w:rsidRPr="00C634A9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продукта</w:t>
      </w:r>
      <w:r w:rsidRPr="00E76FBF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E45BD4" w:rsidRPr="00E76FBF" w:rsidRDefault="00863850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>- о</w:t>
      </w:r>
      <w:r w:rsidR="00E45BD4" w:rsidRPr="00E76FBF">
        <w:rPr>
          <w:rFonts w:ascii="Arial" w:eastAsia="Times New Roman" w:hAnsi="Arial" w:cs="Arial"/>
          <w:sz w:val="28"/>
          <w:szCs w:val="28"/>
          <w:lang w:eastAsia="ru-RU"/>
        </w:rPr>
        <w:t>знакомить с  особенностями  физического развития и двигательных функ</w:t>
      </w:r>
      <w:r w:rsidR="00D8423C"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ций 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учащихся младших классов, имеющих </w:t>
      </w:r>
      <w:r w:rsidR="00E45BD4"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D8423C" w:rsidRPr="00E76FBF">
        <w:rPr>
          <w:rFonts w:ascii="Arial" w:eastAsia="Times New Roman" w:hAnsi="Arial" w:cs="Arial"/>
          <w:sz w:val="28"/>
          <w:szCs w:val="28"/>
          <w:lang w:eastAsia="ru-RU"/>
        </w:rPr>
        <w:t>ограниченны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D8423C"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возможности здоровья</w:t>
      </w:r>
      <w:r w:rsidR="00E45BD4"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; </w:t>
      </w:r>
    </w:p>
    <w:p w:rsidR="00E45BD4" w:rsidRPr="00E76FBF" w:rsidRDefault="00863850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- </w:t>
      </w:r>
      <w:r w:rsidR="00E45BD4"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рекомендовать варианты мячей для работы с детьми с 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>ограниченными возможностями здоровья</w:t>
      </w:r>
      <w:r w:rsidR="00E45BD4" w:rsidRPr="00E76FBF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E45BD4" w:rsidRPr="00E76FBF" w:rsidRDefault="00863850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E45BD4" w:rsidRPr="00E76FBF">
        <w:rPr>
          <w:rFonts w:ascii="Arial" w:eastAsia="Times New Roman" w:hAnsi="Arial" w:cs="Arial"/>
          <w:sz w:val="28"/>
          <w:szCs w:val="28"/>
          <w:lang w:eastAsia="ru-RU"/>
        </w:rPr>
        <w:t>показать значение упражнений с мячом  в физическо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>м развитии младших школьников;</w:t>
      </w:r>
    </w:p>
    <w:p w:rsidR="00E45BD4" w:rsidRPr="00E76FBF" w:rsidRDefault="00863850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E45BD4" w:rsidRPr="00E76FBF">
        <w:rPr>
          <w:rFonts w:ascii="Arial" w:eastAsia="Times New Roman" w:hAnsi="Arial" w:cs="Arial"/>
          <w:sz w:val="28"/>
          <w:szCs w:val="28"/>
          <w:lang w:eastAsia="ru-RU"/>
        </w:rPr>
        <w:t>описать  характерные особенности организации  и применения  упражнений с мячом  на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уроках физкультуры  с учащимися с ограниченными возможностями здоровья</w:t>
      </w:r>
      <w:r w:rsidR="00E45BD4" w:rsidRPr="00E76FBF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E45BD4" w:rsidRPr="00E76FBF" w:rsidRDefault="00863850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E45BD4" w:rsidRPr="00E76FBF">
        <w:rPr>
          <w:rFonts w:ascii="Arial" w:eastAsia="Times New Roman" w:hAnsi="Arial" w:cs="Arial"/>
          <w:sz w:val="28"/>
          <w:szCs w:val="28"/>
          <w:lang w:eastAsia="ru-RU"/>
        </w:rPr>
        <w:t>описать принцип объединения упражнений с мячом по организации и анатомическому действию.</w:t>
      </w:r>
    </w:p>
    <w:p w:rsidR="00863850" w:rsidRPr="00E76FBF" w:rsidRDefault="00863850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45BD4" w:rsidRPr="00E76FBF" w:rsidRDefault="00863850" w:rsidP="00E76FBF">
      <w:pPr>
        <w:spacing w:after="0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Особенности развития учащихся</w:t>
      </w:r>
      <w:r w:rsidR="00E45BD4" w:rsidRPr="00E76F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младшего школьного возраста, имеющих ограниченные возможности здоровья</w:t>
      </w:r>
    </w:p>
    <w:p w:rsidR="001B1132" w:rsidRPr="00E76FBF" w:rsidRDefault="00A264F5" w:rsidP="00E76FBF">
      <w:pPr>
        <w:spacing w:after="0"/>
        <w:jc w:val="both"/>
        <w:rPr>
          <w:rFonts w:ascii="Arial" w:hAnsi="Arial" w:cs="Arial"/>
          <w:sz w:val="28"/>
          <w:szCs w:val="28"/>
        </w:rPr>
      </w:pPr>
      <w:r w:rsidRPr="00E76FBF">
        <w:rPr>
          <w:rFonts w:ascii="Arial" w:hAnsi="Arial" w:cs="Arial"/>
          <w:sz w:val="28"/>
          <w:szCs w:val="28"/>
          <w:lang w:eastAsia="ru-RU"/>
        </w:rPr>
        <w:t xml:space="preserve">  </w:t>
      </w:r>
      <w:r w:rsidRPr="00E76FBF">
        <w:rPr>
          <w:rFonts w:ascii="Arial" w:hAnsi="Arial" w:cs="Arial"/>
          <w:sz w:val="28"/>
          <w:szCs w:val="28"/>
        </w:rPr>
        <w:t xml:space="preserve">        </w:t>
      </w:r>
      <w:r w:rsidR="001B1132" w:rsidRPr="00E76FBF">
        <w:rPr>
          <w:rFonts w:ascii="Arial" w:hAnsi="Arial" w:cs="Arial"/>
          <w:sz w:val="28"/>
          <w:szCs w:val="28"/>
        </w:rPr>
        <w:t>Дети с ограниченными возможностями здоровья - это дети, состояние здоровья которых препятствует освоению образовательных программ вне специальных ус</w:t>
      </w:r>
      <w:r w:rsidRPr="00E76FBF">
        <w:rPr>
          <w:rFonts w:ascii="Arial" w:hAnsi="Arial" w:cs="Arial"/>
          <w:sz w:val="28"/>
          <w:szCs w:val="28"/>
        </w:rPr>
        <w:t>ловий обучения и воспитания</w:t>
      </w:r>
      <w:r w:rsidR="001B1132" w:rsidRPr="00E76FBF">
        <w:rPr>
          <w:rFonts w:ascii="Arial" w:hAnsi="Arial" w:cs="Arial"/>
          <w:sz w:val="28"/>
          <w:szCs w:val="28"/>
        </w:rPr>
        <w:t xml:space="preserve">. </w:t>
      </w:r>
      <w:r w:rsidRPr="00E76FBF">
        <w:rPr>
          <w:rFonts w:ascii="Arial" w:hAnsi="Arial" w:cs="Arial"/>
          <w:sz w:val="28"/>
          <w:szCs w:val="28"/>
        </w:rPr>
        <w:t xml:space="preserve"> </w:t>
      </w:r>
      <w:r w:rsidR="001B1132" w:rsidRPr="00E76FBF">
        <w:rPr>
          <w:rFonts w:ascii="Arial" w:hAnsi="Arial" w:cs="Arial"/>
          <w:sz w:val="28"/>
          <w:szCs w:val="28"/>
        </w:rPr>
        <w:t xml:space="preserve">Дети с </w:t>
      </w:r>
      <w:r w:rsidRPr="00E76FBF">
        <w:rPr>
          <w:rFonts w:ascii="Arial" w:hAnsi="Arial" w:cs="Arial"/>
          <w:sz w:val="28"/>
          <w:szCs w:val="28"/>
        </w:rPr>
        <w:t xml:space="preserve">ОВЗ  </w:t>
      </w:r>
      <w:r w:rsidR="001B1132" w:rsidRPr="00E76FBF">
        <w:rPr>
          <w:rFonts w:ascii="Arial" w:hAnsi="Arial" w:cs="Arial"/>
          <w:sz w:val="28"/>
          <w:szCs w:val="28"/>
        </w:rPr>
        <w:t>оказываются лишены доступных их здоровым сверстникам каналов получения информации: скованные в передвижении и использовании сенсорных каналов восприятия, дети не могут овладеть всем многообразием человеческого опыта, остающегося вне сферы досягаемости. Они также лишены возможности предметно-практической деятельности, ограничены в игровой деятельности, что негативно сказывается на формировании высших психических функций.</w:t>
      </w:r>
      <w:r w:rsidRPr="00E76FBF">
        <w:rPr>
          <w:rFonts w:ascii="Arial" w:hAnsi="Arial" w:cs="Arial"/>
          <w:sz w:val="28"/>
          <w:szCs w:val="28"/>
        </w:rPr>
        <w:t xml:space="preserve"> Т.В. Егорова дает  </w:t>
      </w:r>
      <w:r w:rsidR="001B1132" w:rsidRPr="00E76FBF">
        <w:rPr>
          <w:rFonts w:ascii="Arial" w:hAnsi="Arial" w:cs="Arial"/>
          <w:sz w:val="28"/>
          <w:szCs w:val="28"/>
        </w:rPr>
        <w:t>обобщенную классификацию, в основе которой лежит группиров</w:t>
      </w:r>
      <w:r w:rsidRPr="00E76FBF">
        <w:rPr>
          <w:rFonts w:ascii="Arial" w:hAnsi="Arial" w:cs="Arial"/>
          <w:sz w:val="28"/>
          <w:szCs w:val="28"/>
        </w:rPr>
        <w:t xml:space="preserve">ка </w:t>
      </w:r>
      <w:r w:rsidR="001B1132" w:rsidRPr="00E76FBF">
        <w:rPr>
          <w:rFonts w:ascii="Arial" w:hAnsi="Arial" w:cs="Arial"/>
          <w:sz w:val="28"/>
          <w:szCs w:val="28"/>
        </w:rPr>
        <w:t xml:space="preserve"> нарушений в соответствии с локализацией нарушения в той или иной системе организма: </w:t>
      </w:r>
    </w:p>
    <w:p w:rsidR="001B1132" w:rsidRPr="00C634A9" w:rsidRDefault="001B1132" w:rsidP="00C634A9">
      <w:pPr>
        <w:pStyle w:val="a3"/>
        <w:numPr>
          <w:ilvl w:val="0"/>
          <w:numId w:val="47"/>
        </w:numPr>
        <w:spacing w:after="0"/>
        <w:jc w:val="both"/>
        <w:rPr>
          <w:rFonts w:ascii="Arial" w:hAnsi="Arial" w:cs="Arial"/>
          <w:sz w:val="28"/>
          <w:szCs w:val="28"/>
          <w:lang w:eastAsia="ru-RU"/>
        </w:rPr>
      </w:pPr>
      <w:r w:rsidRPr="00C634A9">
        <w:rPr>
          <w:rFonts w:ascii="Arial" w:hAnsi="Arial" w:cs="Arial"/>
          <w:sz w:val="28"/>
          <w:szCs w:val="28"/>
          <w:lang w:eastAsia="ru-RU"/>
        </w:rPr>
        <w:t xml:space="preserve">телесные (соматические) нарушения (опорно-двигательный аппарат, хронические заболевания); </w:t>
      </w:r>
    </w:p>
    <w:p w:rsidR="001B1132" w:rsidRPr="00C634A9" w:rsidRDefault="001B1132" w:rsidP="00C634A9">
      <w:pPr>
        <w:pStyle w:val="a3"/>
        <w:numPr>
          <w:ilvl w:val="0"/>
          <w:numId w:val="47"/>
        </w:numPr>
        <w:spacing w:after="0"/>
        <w:jc w:val="both"/>
        <w:rPr>
          <w:rFonts w:ascii="Arial" w:hAnsi="Arial" w:cs="Arial"/>
          <w:sz w:val="28"/>
          <w:szCs w:val="28"/>
          <w:lang w:eastAsia="ru-RU"/>
        </w:rPr>
      </w:pPr>
      <w:r w:rsidRPr="00C634A9">
        <w:rPr>
          <w:rFonts w:ascii="Arial" w:hAnsi="Arial" w:cs="Arial"/>
          <w:sz w:val="28"/>
          <w:szCs w:val="28"/>
          <w:lang w:eastAsia="ru-RU"/>
        </w:rPr>
        <w:t xml:space="preserve">сенсорные нарушения (слух, зрение); </w:t>
      </w:r>
    </w:p>
    <w:p w:rsidR="00A264F5" w:rsidRPr="00C634A9" w:rsidRDefault="001B1132" w:rsidP="00C634A9">
      <w:pPr>
        <w:pStyle w:val="a3"/>
        <w:numPr>
          <w:ilvl w:val="0"/>
          <w:numId w:val="47"/>
        </w:numPr>
        <w:spacing w:after="0"/>
        <w:jc w:val="both"/>
        <w:rPr>
          <w:rFonts w:ascii="Arial" w:hAnsi="Arial" w:cs="Arial"/>
          <w:sz w:val="28"/>
          <w:szCs w:val="28"/>
          <w:lang w:eastAsia="ru-RU"/>
        </w:rPr>
      </w:pPr>
      <w:r w:rsidRPr="00C634A9">
        <w:rPr>
          <w:rFonts w:ascii="Arial" w:hAnsi="Arial" w:cs="Arial"/>
          <w:sz w:val="28"/>
          <w:szCs w:val="28"/>
          <w:lang w:eastAsia="ru-RU"/>
        </w:rPr>
        <w:t>нарушения деятельности мозга (умственная отсталость, нарушения движений, психические и речевые на</w:t>
      </w:r>
      <w:r w:rsidR="00A264F5" w:rsidRPr="00C634A9">
        <w:rPr>
          <w:rFonts w:ascii="Arial" w:hAnsi="Arial" w:cs="Arial"/>
          <w:sz w:val="28"/>
          <w:szCs w:val="28"/>
          <w:lang w:eastAsia="ru-RU"/>
        </w:rPr>
        <w:t xml:space="preserve">рушения). </w:t>
      </w:r>
    </w:p>
    <w:p w:rsidR="00A264F5" w:rsidRPr="00E76FBF" w:rsidRDefault="00A264F5" w:rsidP="00E76FBF">
      <w:pPr>
        <w:spacing w:after="0"/>
        <w:jc w:val="both"/>
        <w:rPr>
          <w:rFonts w:ascii="Arial" w:hAnsi="Arial" w:cs="Arial"/>
          <w:sz w:val="28"/>
          <w:szCs w:val="28"/>
          <w:lang w:eastAsia="ru-RU"/>
        </w:rPr>
      </w:pPr>
      <w:r w:rsidRPr="00E76FBF">
        <w:rPr>
          <w:rFonts w:ascii="Arial" w:hAnsi="Arial" w:cs="Arial"/>
          <w:sz w:val="28"/>
          <w:szCs w:val="28"/>
          <w:lang w:eastAsia="ru-RU"/>
        </w:rPr>
        <w:t xml:space="preserve">         Дети с ограниченными возможностями здоровья</w:t>
      </w:r>
      <w:r w:rsidR="001B1132" w:rsidRPr="00E76FBF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76FBF">
        <w:rPr>
          <w:rFonts w:ascii="Arial" w:hAnsi="Arial" w:cs="Arial"/>
          <w:sz w:val="28"/>
          <w:szCs w:val="28"/>
          <w:lang w:eastAsia="ru-RU"/>
        </w:rPr>
        <w:t xml:space="preserve"> обучаются как в специальных (коррекционных) образовательных учреждениях, так и в обычных  общеобразовательных школах, в том числе и в условиях инклюзивного обучения.</w:t>
      </w:r>
    </w:p>
    <w:p w:rsidR="006C4DD4" w:rsidRPr="00E76FBF" w:rsidRDefault="00A264F5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hAnsi="Arial" w:cs="Arial"/>
          <w:sz w:val="28"/>
          <w:szCs w:val="28"/>
          <w:lang w:eastAsia="ru-RU"/>
        </w:rPr>
        <w:t>Обучающиеся с ОВЗ имеют  нарушения в развитии основных психических функций различной степени выраженности, в зависимости от вида нарушения, тяжести дефекта, возраста.</w:t>
      </w:r>
      <w:r w:rsidR="00830831" w:rsidRPr="00E76FBF">
        <w:rPr>
          <w:rFonts w:ascii="Arial" w:hAnsi="Arial" w:cs="Arial"/>
          <w:sz w:val="28"/>
          <w:szCs w:val="28"/>
          <w:lang w:eastAsia="ru-RU"/>
        </w:rPr>
        <w:t xml:space="preserve"> Как правило, страдает  произвольное внимание, обусловленное </w:t>
      </w:r>
      <w:r w:rsidR="00830831" w:rsidRPr="00E76FBF">
        <w:rPr>
          <w:rFonts w:ascii="Arial" w:eastAsia="Times New Roman" w:hAnsi="Arial" w:cs="Arial"/>
          <w:sz w:val="28"/>
          <w:szCs w:val="28"/>
          <w:lang w:eastAsia="ru-RU"/>
        </w:rPr>
        <w:t>нарушением эмоционально-волевой сферы, восприятие зрительное и слуховое, память (</w:t>
      </w:r>
      <w:r w:rsidR="00830831" w:rsidRPr="00E76FBF">
        <w:rPr>
          <w:rFonts w:ascii="Arial" w:hAnsi="Arial" w:cs="Arial"/>
          <w:sz w:val="28"/>
          <w:szCs w:val="28"/>
          <w:lang w:eastAsia="ru-RU"/>
        </w:rPr>
        <w:t xml:space="preserve">нарушение  </w:t>
      </w:r>
      <w:r w:rsidR="00830831" w:rsidRPr="00E76FBF">
        <w:rPr>
          <w:rFonts w:ascii="Arial" w:eastAsia="Times New Roman" w:hAnsi="Arial" w:cs="Arial"/>
          <w:sz w:val="28"/>
          <w:szCs w:val="28"/>
          <w:lang w:eastAsia="ru-RU"/>
        </w:rPr>
        <w:t>соотношения основ</w:t>
      </w:r>
      <w:r w:rsidR="00830831" w:rsidRPr="00E76FB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ных процессов возбуждения и торможения, отрицательно влияет на скорость и объем  запоминания)</w:t>
      </w:r>
      <w:r w:rsidR="006C4DD4" w:rsidRPr="00E76FBF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DA73B2"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30831" w:rsidRPr="00E76FBF">
        <w:rPr>
          <w:rFonts w:ascii="Arial" w:hAnsi="Arial" w:cs="Arial"/>
          <w:sz w:val="28"/>
          <w:szCs w:val="28"/>
          <w:lang w:eastAsia="ru-RU"/>
        </w:rPr>
        <w:t xml:space="preserve"> </w:t>
      </w:r>
      <w:r w:rsidR="00E45BD4" w:rsidRPr="00E76FBF">
        <w:rPr>
          <w:rFonts w:ascii="Arial" w:eastAsia="Times New Roman" w:hAnsi="Arial" w:cs="Arial"/>
          <w:sz w:val="28"/>
          <w:szCs w:val="28"/>
          <w:lang w:eastAsia="ru-RU"/>
        </w:rPr>
        <w:t>Так  у  слабовидящих доминирует зрительно-двигательно-слуховое восприятие. Объем внимания</w:t>
      </w:r>
      <w:r w:rsidR="006C4DD4"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45BD4"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мал. Они способны одновременно воспринимать одно-два движения или отдельные элементы движений. У незрячих и детей с остаточным зрением основные формы восприятия – осязательно-двигательная и зрительно-слуховая.</w:t>
      </w:r>
    </w:p>
    <w:p w:rsidR="006C4DD4" w:rsidRPr="00E76FBF" w:rsidRDefault="001846F5" w:rsidP="00E76FBF">
      <w:pPr>
        <w:spacing w:after="0"/>
        <w:jc w:val="both"/>
        <w:rPr>
          <w:rFonts w:ascii="Arial" w:hAnsi="Arial" w:cs="Arial"/>
          <w:sz w:val="28"/>
          <w:szCs w:val="28"/>
        </w:rPr>
      </w:pPr>
      <w:r w:rsidRPr="00E76FBF">
        <w:rPr>
          <w:rFonts w:ascii="Arial" w:hAnsi="Arial" w:cs="Arial"/>
          <w:sz w:val="28"/>
          <w:szCs w:val="28"/>
          <w:lang w:eastAsia="ru-RU"/>
        </w:rPr>
        <w:t xml:space="preserve">          </w:t>
      </w:r>
      <w:r w:rsidR="006C4DD4" w:rsidRPr="00E76FBF">
        <w:rPr>
          <w:rFonts w:ascii="Arial" w:hAnsi="Arial" w:cs="Arial"/>
          <w:sz w:val="28"/>
          <w:szCs w:val="28"/>
          <w:lang w:eastAsia="ru-RU"/>
        </w:rPr>
        <w:t>У детей с ОВЗ зачастую отмечается задержка речевого развития и</w:t>
      </w:r>
      <w:r w:rsidR="004E23BF">
        <w:rPr>
          <w:rFonts w:ascii="Arial" w:hAnsi="Arial" w:cs="Arial"/>
          <w:sz w:val="28"/>
          <w:szCs w:val="28"/>
          <w:lang w:eastAsia="ru-RU"/>
        </w:rPr>
        <w:t>,</w:t>
      </w:r>
      <w:r w:rsidR="006C4DD4" w:rsidRPr="00E76FBF">
        <w:rPr>
          <w:rFonts w:ascii="Arial" w:hAnsi="Arial" w:cs="Arial"/>
          <w:sz w:val="28"/>
          <w:szCs w:val="28"/>
          <w:lang w:eastAsia="ru-RU"/>
        </w:rPr>
        <w:t xml:space="preserve"> как следствие</w:t>
      </w:r>
      <w:r w:rsidR="004E23BF">
        <w:rPr>
          <w:rFonts w:ascii="Arial" w:hAnsi="Arial" w:cs="Arial"/>
          <w:sz w:val="28"/>
          <w:szCs w:val="28"/>
          <w:lang w:eastAsia="ru-RU"/>
        </w:rPr>
        <w:t>,</w:t>
      </w:r>
      <w:r w:rsidR="006C4DD4" w:rsidRPr="00E76FBF">
        <w:rPr>
          <w:rFonts w:ascii="Arial" w:hAnsi="Arial" w:cs="Arial"/>
          <w:sz w:val="28"/>
          <w:szCs w:val="28"/>
          <w:lang w:eastAsia="ru-RU"/>
        </w:rPr>
        <w:t xml:space="preserve"> особенности развития мышления. У них сужены понятия об окружающем мире, суждения и умозаключения могут быть не вполне обоснованы, так как реальные субъективные понятия недостаточны или искажены. У них  отмечается словесно-логическое и наглядно-образное мышление.</w:t>
      </w:r>
      <w:r w:rsidR="006C4DD4" w:rsidRPr="00E76FBF">
        <w:rPr>
          <w:rFonts w:ascii="Arial" w:hAnsi="Arial" w:cs="Arial"/>
          <w:sz w:val="28"/>
          <w:szCs w:val="28"/>
        </w:rPr>
        <w:t xml:space="preserve"> </w:t>
      </w:r>
    </w:p>
    <w:p w:rsidR="006C4DD4" w:rsidRPr="00E76FBF" w:rsidRDefault="006C4DD4" w:rsidP="00E76FBF">
      <w:pPr>
        <w:spacing w:after="0"/>
        <w:jc w:val="both"/>
        <w:rPr>
          <w:rFonts w:ascii="Arial" w:hAnsi="Arial" w:cs="Arial"/>
          <w:sz w:val="28"/>
          <w:szCs w:val="28"/>
        </w:rPr>
      </w:pPr>
      <w:r w:rsidRPr="00E76FBF">
        <w:rPr>
          <w:rFonts w:ascii="Arial" w:hAnsi="Arial" w:cs="Arial"/>
          <w:sz w:val="28"/>
          <w:szCs w:val="28"/>
        </w:rPr>
        <w:t xml:space="preserve">         Обучающимся</w:t>
      </w:r>
      <w:r w:rsidR="001846F5" w:rsidRPr="00E76FBF">
        <w:rPr>
          <w:rFonts w:ascii="Arial" w:hAnsi="Arial" w:cs="Arial"/>
          <w:sz w:val="28"/>
          <w:szCs w:val="28"/>
        </w:rPr>
        <w:t xml:space="preserve"> с  ОВЗ присуще и </w:t>
      </w:r>
      <w:r w:rsidRPr="00E76FBF">
        <w:rPr>
          <w:rFonts w:ascii="Arial" w:hAnsi="Arial" w:cs="Arial"/>
          <w:sz w:val="28"/>
          <w:szCs w:val="28"/>
        </w:rPr>
        <w:t xml:space="preserve"> отставание в развитии двигательной сферы, проявляю</w:t>
      </w:r>
      <w:r w:rsidR="001846F5" w:rsidRPr="00E76FBF">
        <w:rPr>
          <w:rFonts w:ascii="Arial" w:hAnsi="Arial" w:cs="Arial"/>
          <w:sz w:val="28"/>
          <w:szCs w:val="28"/>
        </w:rPr>
        <w:t xml:space="preserve">щееся </w:t>
      </w:r>
      <w:r w:rsidRPr="00E76FBF">
        <w:rPr>
          <w:rFonts w:ascii="Arial" w:hAnsi="Arial" w:cs="Arial"/>
          <w:sz w:val="28"/>
          <w:szCs w:val="28"/>
        </w:rPr>
        <w:t xml:space="preserve"> плохой координацией движений, неуверенностью в выполнении дозированных движений,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 (общих, мелких (кистей и пальцев рук), артикуляторных).</w:t>
      </w:r>
    </w:p>
    <w:p w:rsidR="00E45BD4" w:rsidRPr="00E76FBF" w:rsidRDefault="006C4DD4" w:rsidP="00E76FBF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hAnsi="Arial" w:cs="Arial"/>
          <w:sz w:val="28"/>
          <w:szCs w:val="28"/>
          <w:lang w:eastAsia="ru-RU"/>
        </w:rPr>
        <w:t xml:space="preserve">         </w:t>
      </w:r>
      <w:r w:rsidR="00E45BD4" w:rsidRPr="00E76F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Особенности физического воспитания  и двигательных нарушений детей младшего школьного возраста с</w:t>
      </w:r>
      <w:r w:rsidR="001846F5" w:rsidRPr="00E76F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ОВЗ</w:t>
      </w:r>
      <w:r w:rsidR="00E45BD4" w:rsidRPr="00E76F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E45BD4" w:rsidRPr="00E76FBF" w:rsidRDefault="00E45BD4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>Физическое воспитание детей с ограниченными возможностями здоровья  является важной составной частью воспитания. Оно направлено на всестороннее развитие детей, социализацию, формирование двигательных умений и навыков, достижение высокого уровня физического  развития.</w:t>
      </w:r>
    </w:p>
    <w:p w:rsidR="00E45BD4" w:rsidRPr="00E76FBF" w:rsidRDefault="00E45BD4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>Одной из важнейших задач физического воспитания таких детей является коррекция двигательных недостатков, во</w:t>
      </w:r>
      <w:r w:rsidR="001846F5"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зникающих в результате нарушений. У учащихся 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отмечается отставание в физическом развитии: росте (от 5 до 13 с</w:t>
      </w:r>
      <w:r w:rsidR="00F74F07">
        <w:rPr>
          <w:rFonts w:ascii="Arial" w:eastAsia="Times New Roman" w:hAnsi="Arial" w:cs="Arial"/>
          <w:sz w:val="28"/>
          <w:szCs w:val="28"/>
          <w:lang w:eastAsia="ru-RU"/>
        </w:rPr>
        <w:t>м), массе тела (от 3 до 5%),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объеме грудной клетки (до 4,7 см) и других антропометрических данных. У большинства этих детей наблюдаются нарушение осанки, позы, искривление позвоночника, плоскостопие. На</w:t>
      </w:r>
      <w:r w:rsidR="001846F5" w:rsidRPr="00E76FBF">
        <w:rPr>
          <w:rFonts w:ascii="Arial" w:eastAsia="Times New Roman" w:hAnsi="Arial" w:cs="Arial"/>
          <w:sz w:val="28"/>
          <w:szCs w:val="28"/>
          <w:lang w:eastAsia="ru-RU"/>
        </w:rPr>
        <w:t>рушения и аномалии  развития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отрицательно сказываются на формировании двигательных качеств – силы, быстроты, выносливости, координации, статистического и динамического равновесия и др. У многих страдает пространственно-ориентировочная деятельность, макро- и микро-ориентировка в пространстве.</w:t>
      </w:r>
    </w:p>
    <w:p w:rsidR="001846F5" w:rsidRPr="00E76FBF" w:rsidRDefault="00E45BD4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>У детей с ограниченными возможностями здоровья существенно снижается двигательная активность, что отрицательно сказывается на формировании двигательного анализатора, наиболее сложного  в своем развитии. Ограниченные возможности здоровья отрицательно сказываются на разви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тии быстроты движения. Развитие этой функции происходит неравномер</w:t>
      </w:r>
      <w:r w:rsidR="00445840" w:rsidRPr="00E76FBF">
        <w:rPr>
          <w:rFonts w:ascii="Arial" w:eastAsia="Times New Roman" w:hAnsi="Arial" w:cs="Arial"/>
          <w:sz w:val="28"/>
          <w:szCs w:val="28"/>
          <w:lang w:eastAsia="ru-RU"/>
        </w:rPr>
        <w:t>но на разных возрастных этапах.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Развитие двигательных качеств у этих детей находится в прямой зависимости от степени нарушения. Отклонения в физическом развитии требуют проведения направленной координационно-воспитательной работы по их предупреждению и исправлению. Это возможно в условиях целенаправленного  обучения и воспитания за счет мобилизации всех систем, активизации функций двигательного анализатора в процессе занятий адаптивной физкультурой. </w:t>
      </w:r>
    </w:p>
    <w:p w:rsidR="00E45BD4" w:rsidRPr="00E76FBF" w:rsidRDefault="00E45BD4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>Эффективность процесса физического воспитания этих детей требует комплексной организации работы по коррекции двигательных нарушений, важным условием которой является создание адекватных условий для их физического и умственного развитии, формирования двигательной сферы.</w:t>
      </w:r>
    </w:p>
    <w:p w:rsidR="00E45BD4" w:rsidRPr="00E76FBF" w:rsidRDefault="00E45BD4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В процессе физического воспитания необходим индивидуальный и дифференцированный подход к </w:t>
      </w:r>
      <w:r w:rsidR="00DA73B2" w:rsidRPr="00E76FBF">
        <w:rPr>
          <w:rFonts w:ascii="Arial" w:eastAsia="Times New Roman" w:hAnsi="Arial" w:cs="Arial"/>
          <w:sz w:val="28"/>
          <w:szCs w:val="28"/>
          <w:lang w:eastAsia="ru-RU"/>
        </w:rPr>
        <w:t>учащимся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>, учитывающий клинические формы и характер нарушений, аномалий развития, тяжесть патологии, а также систематический контроль за динамикой физического развития и двигательных возможностей учащихся, степенью исправления двигательных нарушений.</w:t>
      </w:r>
    </w:p>
    <w:p w:rsidR="00E45BD4" w:rsidRPr="00E76FBF" w:rsidRDefault="00E45BD4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Система физического воспитания детей </w:t>
      </w:r>
      <w:r w:rsidR="001846F5"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с ОВЗ 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включает обязательные занятия физической культурой. Таким образом, содержание занятий по физической культуре определяет характер формирования двигательных функций, избирательный  подбор  упражнений, что способствует улучшению, а также выравниванию показателей физического развития этих детей. </w:t>
      </w:r>
    </w:p>
    <w:p w:rsidR="00E45BD4" w:rsidRPr="00E76FBF" w:rsidRDefault="00E45BD4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>Под влиянием направленного физического воспитания и применения системы коррекционных занятий происходит перестройка в двигательном анализаторе, улучшается мышечная работоспособность, нормализуется деятельность сердечно-сосудистой и дыхательной систем и что не менее важно, улучшается функциональное состояние у детей.</w:t>
      </w:r>
    </w:p>
    <w:p w:rsidR="00E45BD4" w:rsidRPr="00E76FBF" w:rsidRDefault="00E45BD4" w:rsidP="00E76FBF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76FBF">
        <w:rPr>
          <w:rFonts w:ascii="Arial" w:hAnsi="Arial" w:cs="Arial"/>
          <w:sz w:val="28"/>
          <w:szCs w:val="28"/>
        </w:rPr>
        <w:t>Младший школьный возраст является наиболее благоприятным, сенситивным для освоения различных видов деятельности, формирования у школьников привычки к систематическим занятиям физическими упражнениями, обеспечивающ</w:t>
      </w:r>
      <w:r w:rsidR="00FF64B7" w:rsidRPr="00E76FBF">
        <w:rPr>
          <w:rFonts w:ascii="Arial" w:hAnsi="Arial" w:cs="Arial"/>
          <w:sz w:val="28"/>
          <w:szCs w:val="28"/>
        </w:rPr>
        <w:t>им</w:t>
      </w:r>
      <w:r w:rsidRPr="00E76FBF">
        <w:rPr>
          <w:rFonts w:ascii="Arial" w:hAnsi="Arial" w:cs="Arial"/>
          <w:sz w:val="28"/>
          <w:szCs w:val="28"/>
        </w:rPr>
        <w:t xml:space="preserve"> реализацию личностных, жизненных потенциалов у детей. В младшем школьном возрасте развиваются мышечно-двигательные ощущения, улучшается зрительный и осязательный  контроль за выполнением движений, совершенствуется координация между зрительными ощущениями и выполнением движений.  Т.е. создается благоприятная среда для создания оптимального уровня двигательной активности,  </w:t>
      </w:r>
      <w:r w:rsidR="00EF7982" w:rsidRPr="00E76FBF">
        <w:rPr>
          <w:rFonts w:ascii="Arial" w:hAnsi="Arial" w:cs="Arial"/>
          <w:sz w:val="28"/>
          <w:szCs w:val="28"/>
        </w:rPr>
        <w:t xml:space="preserve">развитию которой </w:t>
      </w:r>
      <w:r w:rsidR="00EF7982" w:rsidRPr="00E76FBF">
        <w:rPr>
          <w:rFonts w:ascii="Arial" w:hAnsi="Arial" w:cs="Arial"/>
          <w:sz w:val="28"/>
          <w:szCs w:val="28"/>
        </w:rPr>
        <w:lastRenderedPageBreak/>
        <w:t xml:space="preserve">способствует </w:t>
      </w:r>
      <w:r w:rsidRPr="00E76FBF">
        <w:rPr>
          <w:rFonts w:ascii="Arial" w:hAnsi="Arial" w:cs="Arial"/>
          <w:sz w:val="28"/>
          <w:szCs w:val="28"/>
        </w:rPr>
        <w:t xml:space="preserve"> применени</w:t>
      </w:r>
      <w:r w:rsidR="00EF7982" w:rsidRPr="00E76FBF">
        <w:rPr>
          <w:rFonts w:ascii="Arial" w:hAnsi="Arial" w:cs="Arial"/>
          <w:sz w:val="28"/>
          <w:szCs w:val="28"/>
        </w:rPr>
        <w:t xml:space="preserve">е </w:t>
      </w:r>
      <w:r w:rsidRPr="00E76FBF">
        <w:rPr>
          <w:rFonts w:ascii="Arial" w:hAnsi="Arial" w:cs="Arial"/>
          <w:sz w:val="28"/>
          <w:szCs w:val="28"/>
        </w:rPr>
        <w:t xml:space="preserve"> на уроках физкультуры упражнений с </w:t>
      </w:r>
      <w:r w:rsidR="00EF7982" w:rsidRPr="00E76FBF">
        <w:rPr>
          <w:rFonts w:ascii="Arial" w:hAnsi="Arial" w:cs="Arial"/>
          <w:sz w:val="28"/>
          <w:szCs w:val="28"/>
        </w:rPr>
        <w:t xml:space="preserve">различными </w:t>
      </w:r>
      <w:r w:rsidRPr="00E76FBF">
        <w:rPr>
          <w:rFonts w:ascii="Arial" w:hAnsi="Arial" w:cs="Arial"/>
          <w:sz w:val="28"/>
          <w:szCs w:val="28"/>
        </w:rPr>
        <w:t>мяч</w:t>
      </w:r>
      <w:r w:rsidR="00EF7982" w:rsidRPr="00E76FBF">
        <w:rPr>
          <w:rFonts w:ascii="Arial" w:hAnsi="Arial" w:cs="Arial"/>
          <w:sz w:val="28"/>
          <w:szCs w:val="28"/>
        </w:rPr>
        <w:t>ами</w:t>
      </w:r>
      <w:r w:rsidRPr="00E76FBF">
        <w:rPr>
          <w:rFonts w:ascii="Arial" w:hAnsi="Arial" w:cs="Arial"/>
          <w:sz w:val="28"/>
          <w:szCs w:val="28"/>
        </w:rPr>
        <w:t>.</w:t>
      </w:r>
      <w:r w:rsidRPr="00E76FB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A26B82" w:rsidRPr="00E76FBF" w:rsidRDefault="00A26B82" w:rsidP="00E76FBF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45BD4" w:rsidRPr="00E76FBF" w:rsidRDefault="00E45BD4" w:rsidP="00E76FBF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b/>
          <w:sz w:val="28"/>
          <w:szCs w:val="28"/>
          <w:lang w:eastAsia="ru-RU"/>
        </w:rPr>
        <w:t>Значение упражнений с м</w:t>
      </w:r>
      <w:r w:rsidR="000C7172" w:rsidRPr="00E76FBF">
        <w:rPr>
          <w:rFonts w:ascii="Arial" w:eastAsia="Times New Roman" w:hAnsi="Arial" w:cs="Arial"/>
          <w:b/>
          <w:sz w:val="28"/>
          <w:szCs w:val="28"/>
          <w:lang w:eastAsia="ru-RU"/>
        </w:rPr>
        <w:t>ячом</w:t>
      </w:r>
      <w:r w:rsidRPr="00E76FBF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E45BD4" w:rsidRPr="00E76FBF" w:rsidRDefault="00E45BD4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Упражнения с мяч</w:t>
      </w:r>
      <w:r w:rsidR="000C7172" w:rsidRPr="00E76FBF">
        <w:rPr>
          <w:rFonts w:ascii="Arial" w:eastAsia="Times New Roman" w:hAnsi="Arial" w:cs="Arial"/>
          <w:sz w:val="28"/>
          <w:szCs w:val="28"/>
          <w:lang w:eastAsia="ru-RU"/>
        </w:rPr>
        <w:t>ом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универсальное средство адаптивной физической культуры, его применение на уроках физкультуры позволяет учителю решать множество задач:   коррекционных, образовательных и самая главная из них это развитие зрительных функций.</w:t>
      </w:r>
      <w:r w:rsidRPr="00E76FBF">
        <w:rPr>
          <w:rFonts w:ascii="Arial" w:hAnsi="Arial" w:cs="Arial"/>
          <w:sz w:val="28"/>
          <w:szCs w:val="28"/>
        </w:rPr>
        <w:t xml:space="preserve"> Упражнения </w:t>
      </w:r>
      <w:r w:rsidRPr="00E76FBF">
        <w:rPr>
          <w:rStyle w:val="c0"/>
          <w:rFonts w:ascii="Arial" w:hAnsi="Arial" w:cs="Arial"/>
          <w:sz w:val="28"/>
          <w:szCs w:val="28"/>
        </w:rPr>
        <w:t xml:space="preserve">  с  мяч</w:t>
      </w:r>
      <w:r w:rsidR="000C7172" w:rsidRPr="00E76FBF">
        <w:rPr>
          <w:rStyle w:val="c0"/>
          <w:rFonts w:ascii="Arial" w:hAnsi="Arial" w:cs="Arial"/>
          <w:sz w:val="28"/>
          <w:szCs w:val="28"/>
        </w:rPr>
        <w:t>ом</w:t>
      </w:r>
      <w:r w:rsidRPr="00E76FBF">
        <w:rPr>
          <w:rStyle w:val="c0"/>
          <w:rFonts w:ascii="Arial" w:hAnsi="Arial" w:cs="Arial"/>
          <w:sz w:val="28"/>
          <w:szCs w:val="28"/>
        </w:rPr>
        <w:t xml:space="preserve">  -  не  только  интересное  развлечение,  они  очень  полезны учащимся,  так  как  в  значительной  мере  способствуют  развитию  координации  движений, мелкой моторики. Удовольствие  от  упражнений с мячом, мышечной нагрузки, от получившегося броска или  удара  по  мячу  -  всё  это  положительные эмоции,  повышающие мотивацию к урокам физкультуры. Эти упражнения годятся для всех адаптивных игр, так как учат ребенка умению обращаться с мячом, катать, бросать и ловить его в самых разных положениях и разными способами. </w:t>
      </w:r>
      <w:r w:rsidRPr="00E76FBF">
        <w:rPr>
          <w:rFonts w:ascii="Arial" w:hAnsi="Arial" w:cs="Arial"/>
          <w:sz w:val="28"/>
          <w:szCs w:val="28"/>
        </w:rPr>
        <w:t xml:space="preserve"> 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Регламентация упражнений и точное регулирование нагрузки оказывают избирательное воздействие на различные группы мышц. Эти упражнения </w:t>
      </w:r>
      <w:r w:rsidR="002A0E8C" w:rsidRPr="00E76FBF">
        <w:rPr>
          <w:rFonts w:ascii="Arial" w:eastAsia="Times New Roman" w:hAnsi="Arial" w:cs="Arial"/>
          <w:sz w:val="28"/>
          <w:szCs w:val="28"/>
          <w:lang w:eastAsia="ru-RU"/>
        </w:rPr>
        <w:t>можно усложнять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и комбинирова</w:t>
      </w:r>
      <w:r w:rsidR="002A0E8C" w:rsidRPr="00E76FBF">
        <w:rPr>
          <w:rFonts w:ascii="Arial" w:eastAsia="Times New Roman" w:hAnsi="Arial" w:cs="Arial"/>
          <w:sz w:val="28"/>
          <w:szCs w:val="28"/>
          <w:lang w:eastAsia="ru-RU"/>
        </w:rPr>
        <w:t>ть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2A0E8C" w:rsidRPr="00E76FBF">
        <w:rPr>
          <w:rFonts w:ascii="Arial" w:eastAsia="Times New Roman" w:hAnsi="Arial" w:cs="Arial"/>
          <w:sz w:val="28"/>
          <w:szCs w:val="28"/>
          <w:lang w:eastAsia="ru-RU"/>
        </w:rPr>
        <w:t>они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могут </w:t>
      </w:r>
      <w:r w:rsidR="002A0E8C" w:rsidRPr="00E76FBF">
        <w:rPr>
          <w:rFonts w:ascii="Arial" w:eastAsia="Times New Roman" w:hAnsi="Arial" w:cs="Arial"/>
          <w:sz w:val="28"/>
          <w:szCs w:val="28"/>
          <w:lang w:eastAsia="ru-RU"/>
        </w:rPr>
        <w:t>выполняться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с музыкальным сопровождением и без него.</w:t>
      </w:r>
    </w:p>
    <w:p w:rsidR="000161E1" w:rsidRPr="00E76FBF" w:rsidRDefault="000161E1" w:rsidP="00E76FBF">
      <w:pPr>
        <w:spacing w:after="0"/>
        <w:ind w:firstLine="709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Перечень мячей, рекомендованных для работы с учащимися начальной школы, имеющих </w:t>
      </w:r>
      <w:r w:rsidR="00D771AD" w:rsidRPr="00E76FBF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ограниченные возможности здоровья</w:t>
      </w:r>
      <w:r w:rsidR="00D26979" w:rsidRPr="00E76FBF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.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2662"/>
        <w:gridCol w:w="2240"/>
        <w:gridCol w:w="2238"/>
        <w:gridCol w:w="3280"/>
      </w:tblGrid>
      <w:tr w:rsidR="000161E1" w:rsidRPr="00E76FBF" w:rsidTr="00D95726">
        <w:trPr>
          <w:trHeight w:val="735"/>
        </w:trPr>
        <w:tc>
          <w:tcPr>
            <w:tcW w:w="2278" w:type="pct"/>
            <w:gridSpan w:val="2"/>
          </w:tcPr>
          <w:p w:rsidR="000161E1" w:rsidRPr="00E76FBF" w:rsidRDefault="000161E1" w:rsidP="00E76FBF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Мячи</w:t>
            </w:r>
          </w:p>
        </w:tc>
        <w:tc>
          <w:tcPr>
            <w:tcW w:w="2722" w:type="pct"/>
            <w:gridSpan w:val="2"/>
          </w:tcPr>
          <w:p w:rsidR="000161E1" w:rsidRPr="00E76FBF" w:rsidRDefault="000161E1" w:rsidP="00E76FBF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Звуковые мячи</w:t>
            </w:r>
          </w:p>
        </w:tc>
      </w:tr>
      <w:tr w:rsidR="000161E1" w:rsidRPr="00E76FBF" w:rsidTr="00D95726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315" w:type="pct"/>
          </w:tcPr>
          <w:p w:rsidR="000161E1" w:rsidRPr="00E76FBF" w:rsidRDefault="000161E1" w:rsidP="00E76FB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Изображение</w:t>
            </w:r>
          </w:p>
        </w:tc>
        <w:tc>
          <w:tcPr>
            <w:tcW w:w="963" w:type="pct"/>
          </w:tcPr>
          <w:p w:rsidR="000161E1" w:rsidRPr="00E76FBF" w:rsidRDefault="000161E1" w:rsidP="00E76FB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Название</w:t>
            </w:r>
          </w:p>
        </w:tc>
        <w:tc>
          <w:tcPr>
            <w:tcW w:w="1111" w:type="pct"/>
          </w:tcPr>
          <w:p w:rsidR="000161E1" w:rsidRPr="00E76FBF" w:rsidRDefault="000161E1" w:rsidP="00E76FB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Изображение</w:t>
            </w:r>
          </w:p>
        </w:tc>
        <w:tc>
          <w:tcPr>
            <w:tcW w:w="1611" w:type="pct"/>
          </w:tcPr>
          <w:p w:rsidR="000161E1" w:rsidRPr="00E76FBF" w:rsidRDefault="000161E1" w:rsidP="00E76FBF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 xml:space="preserve">Описание </w:t>
            </w:r>
          </w:p>
        </w:tc>
      </w:tr>
      <w:tr w:rsidR="000161E1" w:rsidRPr="00E76FBF" w:rsidTr="00D95726">
        <w:tblPrEx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1315" w:type="pct"/>
          </w:tcPr>
          <w:p w:rsidR="000161E1" w:rsidRPr="00E76FBF" w:rsidRDefault="000161E1" w:rsidP="00E76FBF">
            <w:pPr>
              <w:spacing w:line="276" w:lineRule="auto"/>
              <w:ind w:firstLine="709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E76FB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134620</wp:posOffset>
                  </wp:positionV>
                  <wp:extent cx="828675" cy="847725"/>
                  <wp:effectExtent l="0" t="0" r="0" b="0"/>
                  <wp:wrapSquare wrapText="bothSides"/>
                  <wp:docPr id="15" name="Рисунок 1" descr="JUNIOR BASKETBALL SET BASKET BALL BACKGROUND HOOP PUMP FREE STANDING STAND NEW ,Bradford, United Kingdom,FVStor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IOR BASKETBALL SET BASKET BALL BACKGROUND HOOP PUMP FREE STANDING STAND NEW ,Bradford, United Kingdom,FVStor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" w:type="pct"/>
          </w:tcPr>
          <w:p w:rsidR="000161E1" w:rsidRPr="00E76FBF" w:rsidRDefault="000161E1" w:rsidP="00E76FB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Баскетбольный мяч</w:t>
            </w:r>
          </w:p>
        </w:tc>
        <w:tc>
          <w:tcPr>
            <w:tcW w:w="1111" w:type="pct"/>
          </w:tcPr>
          <w:p w:rsidR="000161E1" w:rsidRPr="00E76FBF" w:rsidRDefault="000161E1" w:rsidP="00E76FBF">
            <w:pPr>
              <w:spacing w:line="276" w:lineRule="auto"/>
              <w:ind w:firstLine="17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eastAsia="Times New Roman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162050" cy="967729"/>
                  <wp:effectExtent l="0" t="0" r="0" b="0"/>
                  <wp:docPr id="5" name="Рисунок 5" descr="Мяч баскетбольный, звенящи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яч баскетбольный, звенящи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609" cy="96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pct"/>
          </w:tcPr>
          <w:p w:rsidR="000161E1" w:rsidRPr="00D95726" w:rsidRDefault="00D82F9D" w:rsidP="00D9572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hyperlink r:id="rId12" w:history="1">
              <w:r w:rsidR="000161E1" w:rsidRPr="00D95726">
                <w:rPr>
                  <w:rFonts w:ascii="Arial" w:eastAsia="Times New Roman" w:hAnsi="Arial" w:cs="Arial"/>
                  <w:b/>
                  <w:bCs/>
                  <w:color w:val="0000FF"/>
                  <w:sz w:val="28"/>
                  <w:szCs w:val="28"/>
                  <w:lang w:eastAsia="ru-RU"/>
                </w:rPr>
                <w:t>Мяч баскетбольный, звенящий</w:t>
              </w:r>
            </w:hyperlink>
          </w:p>
          <w:p w:rsidR="000161E1" w:rsidRPr="00D95726" w:rsidRDefault="000161E1" w:rsidP="00D95726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572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Развивающая игра для слабовидящих и незрячих </w:t>
            </w:r>
            <w:r w:rsidR="00D771AD" w:rsidRPr="00D9572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детей</w:t>
            </w:r>
            <w:r w:rsidRPr="00D9572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0161E1" w:rsidRPr="00E76FBF" w:rsidTr="00D95726">
        <w:tblPrEx>
          <w:tblLook w:val="04A0" w:firstRow="1" w:lastRow="0" w:firstColumn="1" w:lastColumn="0" w:noHBand="0" w:noVBand="1"/>
        </w:tblPrEx>
        <w:trPr>
          <w:trHeight w:val="1401"/>
        </w:trPr>
        <w:tc>
          <w:tcPr>
            <w:tcW w:w="1315" w:type="pct"/>
          </w:tcPr>
          <w:p w:rsidR="000161E1" w:rsidRPr="00E76FBF" w:rsidRDefault="000161E1" w:rsidP="00E76FBF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72390</wp:posOffset>
                  </wp:positionV>
                  <wp:extent cx="828675" cy="790575"/>
                  <wp:effectExtent l="0" t="0" r="0" b="0"/>
                  <wp:wrapSquare wrapText="bothSides"/>
                  <wp:docPr id="7" name="Рисунок 7" descr="Volleyball Ball Dimen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olleyball Ball Dimens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" w:type="pct"/>
          </w:tcPr>
          <w:p w:rsidR="000161E1" w:rsidRPr="00E76FBF" w:rsidRDefault="000161E1" w:rsidP="00E76FBF">
            <w:pPr>
              <w:spacing w:line="276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161E1" w:rsidRPr="00E76FBF" w:rsidRDefault="000161E1" w:rsidP="00E76FBF">
            <w:pPr>
              <w:spacing w:line="276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Волейбольный мяч</w:t>
            </w:r>
          </w:p>
        </w:tc>
        <w:tc>
          <w:tcPr>
            <w:tcW w:w="1111" w:type="pct"/>
          </w:tcPr>
          <w:p w:rsidR="000161E1" w:rsidRPr="00E76FBF" w:rsidRDefault="000161E1" w:rsidP="00E76FBF">
            <w:pPr>
              <w:spacing w:line="276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eastAsia="Times New Roman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840813"/>
                  <wp:effectExtent l="0" t="0" r="0" b="0"/>
                  <wp:docPr id="8" name="Рисунок 8" descr="Мяч волейбольный, звенящий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яч волейбольный, звенящий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8" cy="839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1E1" w:rsidRPr="00E76FBF" w:rsidRDefault="000161E1" w:rsidP="00E76FBF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1" w:type="pct"/>
          </w:tcPr>
          <w:p w:rsidR="000161E1" w:rsidRPr="00D95726" w:rsidRDefault="00D82F9D" w:rsidP="00D9572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16" w:history="1">
              <w:r w:rsidR="000161E1" w:rsidRPr="00D95726">
                <w:rPr>
                  <w:rFonts w:ascii="Arial" w:eastAsia="Times New Roman" w:hAnsi="Arial" w:cs="Arial"/>
                  <w:b/>
                  <w:bCs/>
                  <w:color w:val="0000FF"/>
                  <w:sz w:val="28"/>
                  <w:szCs w:val="28"/>
                  <w:lang w:eastAsia="ru-RU"/>
                </w:rPr>
                <w:t>Мяч волейбольный, звенящий</w:t>
              </w:r>
            </w:hyperlink>
          </w:p>
          <w:p w:rsidR="000161E1" w:rsidRPr="00D95726" w:rsidRDefault="000161E1" w:rsidP="00D95726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572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Развивающая игра для слабовидящих и незрячих </w:t>
            </w:r>
            <w:r w:rsidR="00D771AD" w:rsidRPr="00D9572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детей</w:t>
            </w:r>
            <w:r w:rsidRPr="00D9572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0161E1" w:rsidRPr="00E76FBF" w:rsidTr="00D95726">
        <w:tblPrEx>
          <w:tblLook w:val="04A0" w:firstRow="1" w:lastRow="0" w:firstColumn="1" w:lastColumn="0" w:noHBand="0" w:noVBand="1"/>
        </w:tblPrEx>
        <w:tc>
          <w:tcPr>
            <w:tcW w:w="1315" w:type="pct"/>
          </w:tcPr>
          <w:p w:rsidR="000161E1" w:rsidRPr="00E76FBF" w:rsidRDefault="000161E1" w:rsidP="00E76FB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095375" cy="821531"/>
                  <wp:effectExtent l="0" t="0" r="0" b="0"/>
                  <wp:docPr id="9" name="Рисунок 9" descr="Black and white football (soccer) balls PSD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ack and white football (soccer) balls PSDGraph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845" cy="826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pct"/>
          </w:tcPr>
          <w:p w:rsidR="000161E1" w:rsidRPr="00E76FBF" w:rsidRDefault="000161E1" w:rsidP="00E76FBF">
            <w:pPr>
              <w:spacing w:line="276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161E1" w:rsidRPr="00E76FBF" w:rsidRDefault="000161E1" w:rsidP="00E76FBF">
            <w:pPr>
              <w:spacing w:line="276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Футбольный мяч</w:t>
            </w:r>
          </w:p>
        </w:tc>
        <w:tc>
          <w:tcPr>
            <w:tcW w:w="1111" w:type="pct"/>
          </w:tcPr>
          <w:p w:rsidR="000161E1" w:rsidRPr="00E76FBF" w:rsidRDefault="000161E1" w:rsidP="00E76FBF">
            <w:pPr>
              <w:spacing w:line="276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eastAsia="Times New Roman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923925" cy="903499"/>
                  <wp:effectExtent l="0" t="0" r="0" b="0"/>
                  <wp:docPr id="13" name="Рисунок 13" descr="Футбольный мяч со звуковым сигналом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Футбольный мяч со звуковым сигналом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470" cy="90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1E1" w:rsidRPr="00E76FBF" w:rsidRDefault="000161E1" w:rsidP="00E76FBF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1" w:type="pct"/>
          </w:tcPr>
          <w:p w:rsidR="000161E1" w:rsidRPr="00D95726" w:rsidRDefault="00D82F9D" w:rsidP="00D9572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20" w:history="1">
              <w:r w:rsidR="000161E1" w:rsidRPr="00D95726">
                <w:rPr>
                  <w:rFonts w:ascii="Arial" w:eastAsia="Times New Roman" w:hAnsi="Arial" w:cs="Arial"/>
                  <w:b/>
                  <w:bCs/>
                  <w:color w:val="0000FF"/>
                  <w:sz w:val="28"/>
                  <w:szCs w:val="28"/>
                  <w:lang w:eastAsia="ru-RU"/>
                </w:rPr>
                <w:t>Футбольный мяч со звуковым сигналом</w:t>
              </w:r>
            </w:hyperlink>
          </w:p>
          <w:p w:rsidR="000161E1" w:rsidRPr="00E76FBF" w:rsidRDefault="000161E1" w:rsidP="00D95726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Развивающая игра для слабовидящих и незрячих людей. 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В игре используется специальный мяч со звуковым сигналом, с помощью которого можно определить направление перемещения мяча. Он позволяет незрячему</w:t>
            </w:r>
            <w:r w:rsidR="00D771AD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слабовидящему 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D771AD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ребенку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чувствовать себя уверенно и получать удовольствие от игры.</w:t>
            </w:r>
          </w:p>
          <w:p w:rsidR="000161E1" w:rsidRPr="00E76FBF" w:rsidRDefault="000161E1" w:rsidP="00E76FBF">
            <w:pPr>
              <w:spacing w:line="276" w:lineRule="auto"/>
              <w:ind w:firstLine="709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1E1" w:rsidRPr="00E76FBF" w:rsidTr="00D95726">
        <w:tblPrEx>
          <w:tblLook w:val="04A0" w:firstRow="1" w:lastRow="0" w:firstColumn="1" w:lastColumn="0" w:noHBand="0" w:noVBand="1"/>
        </w:tblPrEx>
        <w:tc>
          <w:tcPr>
            <w:tcW w:w="1315" w:type="pct"/>
          </w:tcPr>
          <w:p w:rsidR="000161E1" w:rsidRPr="00E76FBF" w:rsidRDefault="000161E1" w:rsidP="00E76FBF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88900</wp:posOffset>
                  </wp:positionV>
                  <wp:extent cx="733425" cy="733425"/>
                  <wp:effectExtent l="0" t="0" r="0" b="0"/>
                  <wp:wrapSquare wrapText="bothSides"/>
                  <wp:docPr id="14" name="Рисунок 14" descr="Tennis Ball Transparent Background - Viewing Gal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nnis Ball Transparent Background - Viewing 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" w:type="pct"/>
          </w:tcPr>
          <w:p w:rsidR="000161E1" w:rsidRPr="00E76FBF" w:rsidRDefault="000161E1" w:rsidP="00E76FBF">
            <w:pPr>
              <w:spacing w:line="276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161E1" w:rsidRPr="00E76FBF" w:rsidRDefault="000161E1" w:rsidP="00E76FBF">
            <w:pPr>
              <w:spacing w:line="276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Теннисный мяч</w:t>
            </w:r>
          </w:p>
        </w:tc>
        <w:tc>
          <w:tcPr>
            <w:tcW w:w="1111" w:type="pct"/>
          </w:tcPr>
          <w:p w:rsidR="000161E1" w:rsidRPr="00E76FBF" w:rsidRDefault="000161E1" w:rsidP="00E76FBF">
            <w:pPr>
              <w:spacing w:line="276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eastAsia="Times New Roman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162050" cy="967728"/>
                  <wp:effectExtent l="0" t="0" r="0" b="0"/>
                  <wp:docPr id="16" name="Рисунок 16" descr="Мяч футбольный, звенящий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яч футбольный, звенящий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59" cy="966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1E1" w:rsidRPr="00E76FBF" w:rsidRDefault="000161E1" w:rsidP="00E76FBF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1" w:type="pct"/>
          </w:tcPr>
          <w:p w:rsidR="000161E1" w:rsidRPr="00D95726" w:rsidRDefault="00D82F9D" w:rsidP="00D9572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24" w:history="1">
              <w:r w:rsidR="000161E1" w:rsidRPr="00D95726">
                <w:rPr>
                  <w:rFonts w:ascii="Arial" w:eastAsia="Times New Roman" w:hAnsi="Arial" w:cs="Arial"/>
                  <w:b/>
                  <w:bCs/>
                  <w:color w:val="0000FF"/>
                  <w:sz w:val="28"/>
                  <w:szCs w:val="28"/>
                  <w:lang w:eastAsia="ru-RU"/>
                </w:rPr>
                <w:t>Мяч футбольный, звенящий</w:t>
              </w:r>
            </w:hyperlink>
          </w:p>
          <w:p w:rsidR="000161E1" w:rsidRPr="00E76FBF" w:rsidRDefault="000161E1" w:rsidP="00D95726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Развивающая игра для слабовидящих и незрячих </w:t>
            </w:r>
            <w:r w:rsidR="00D771AD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детей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0161E1" w:rsidRPr="00E76FBF" w:rsidRDefault="000161E1" w:rsidP="00E76FBF">
            <w:pPr>
              <w:spacing w:line="276" w:lineRule="auto"/>
              <w:ind w:firstLine="709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1E1" w:rsidRPr="00E76FBF" w:rsidTr="00D95726">
        <w:tblPrEx>
          <w:tblLook w:val="04A0" w:firstRow="1" w:lastRow="0" w:firstColumn="1" w:lastColumn="0" w:noHBand="0" w:noVBand="1"/>
        </w:tblPrEx>
        <w:tc>
          <w:tcPr>
            <w:tcW w:w="1315" w:type="pct"/>
          </w:tcPr>
          <w:p w:rsidR="000161E1" w:rsidRPr="00E76FBF" w:rsidRDefault="000161E1" w:rsidP="00E76FB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181100"/>
                  <wp:effectExtent l="0" t="0" r="0" b="0"/>
                  <wp:docPr id="17" name="Рисунок 17" descr="&amp;Mcy;&amp;ocy;&amp;jcy; &amp;vcy;&amp;iecy;&amp;scy;&amp;iecy;&amp;lcy;&amp;ycy;&amp;jcy; &amp;zcy;&amp;vcy;&amp;ocy;&amp;ncy;&amp;kcy;&amp;icy;&amp;jcy; &amp;mcy;&amp;yacy;&amp;ch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&amp;Mcy;&amp;ocy;&amp;jcy; &amp;vcy;&amp;iecy;&amp;scy;&amp;iecy;&amp;lcy;&amp;ycy;&amp;jcy; &amp;zcy;&amp;vcy;&amp;ocy;&amp;ncy;&amp;kcy;&amp;icy;&amp;jcy; &amp;mcy;&amp;yacy;&amp;ch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270" cy="117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pct"/>
          </w:tcPr>
          <w:p w:rsidR="000161E1" w:rsidRPr="00E76FBF" w:rsidRDefault="000161E1" w:rsidP="00E76FBF">
            <w:pPr>
              <w:spacing w:line="276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161E1" w:rsidRPr="00E76FBF" w:rsidRDefault="000161E1" w:rsidP="00E76FBF">
            <w:pPr>
              <w:spacing w:line="276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Массажные мячи</w:t>
            </w:r>
          </w:p>
        </w:tc>
        <w:tc>
          <w:tcPr>
            <w:tcW w:w="1111" w:type="pct"/>
          </w:tcPr>
          <w:p w:rsidR="000161E1" w:rsidRPr="00E76FBF" w:rsidRDefault="000161E1" w:rsidP="00E76FBF">
            <w:pPr>
              <w:spacing w:line="276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eastAsia="Times New Roman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923925" cy="906569"/>
                  <wp:effectExtent l="0" t="0" r="0" b="0"/>
                  <wp:docPr id="18" name="Рисунок 18" descr="Мяч футбольный звенящий (стандарт IBSA), размер 3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яч футбольный звенящий (стандарт IBSA), размер 3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360" cy="90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1E1" w:rsidRPr="00E76FBF" w:rsidRDefault="000161E1" w:rsidP="00E76FBF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1" w:type="pct"/>
          </w:tcPr>
          <w:p w:rsidR="000161E1" w:rsidRPr="00D95726" w:rsidRDefault="00D82F9D" w:rsidP="00D9572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28" w:history="1">
              <w:r w:rsidR="000161E1" w:rsidRPr="00D95726">
                <w:rPr>
                  <w:rFonts w:ascii="Arial" w:eastAsia="Times New Roman" w:hAnsi="Arial" w:cs="Arial"/>
                  <w:b/>
                  <w:bCs/>
                  <w:color w:val="0000FF"/>
                  <w:sz w:val="28"/>
                  <w:szCs w:val="28"/>
                  <w:lang w:eastAsia="ru-RU"/>
                </w:rPr>
                <w:t>Мяч футбольный звенящий (стандарт IBSA), размер 3</w:t>
              </w:r>
            </w:hyperlink>
          </w:p>
          <w:p w:rsidR="000161E1" w:rsidRPr="00E76FBF" w:rsidRDefault="000161E1" w:rsidP="00D95726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Мяч предназначен для игры в футбол слабовидящими и незрячими </w:t>
            </w:r>
            <w:r w:rsidR="00D771AD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детьми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Одобрен IBSA (Международная ассоциация спорта слепых) для проведения </w:t>
            </w:r>
            <w:proofErr w:type="spellStart"/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паралимпийских</w:t>
            </w:r>
            <w:proofErr w:type="spellEnd"/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игр и международных турниров.</w:t>
            </w:r>
          </w:p>
          <w:p w:rsidR="000161E1" w:rsidRPr="00E76FBF" w:rsidRDefault="000161E1" w:rsidP="00E76FBF">
            <w:pPr>
              <w:spacing w:line="276" w:lineRule="auto"/>
              <w:ind w:firstLine="709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1E1" w:rsidRPr="00E76FBF" w:rsidTr="00D95726">
        <w:tblPrEx>
          <w:tblLook w:val="04A0" w:firstRow="1" w:lastRow="0" w:firstColumn="1" w:lastColumn="0" w:noHBand="0" w:noVBand="1"/>
        </w:tblPrEx>
        <w:tc>
          <w:tcPr>
            <w:tcW w:w="1315" w:type="pct"/>
          </w:tcPr>
          <w:p w:rsidR="000161E1" w:rsidRPr="00E76FBF" w:rsidRDefault="000161E1" w:rsidP="00E76FB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33525" cy="1149632"/>
                  <wp:effectExtent l="0" t="0" r="0" b="0"/>
                  <wp:docPr id="12" name="Рисунок 12" descr="&amp;Scy;&amp;pcy;&amp;ocy;&amp;rcy;&amp;tcy;&amp;icy;&amp;vcy;&amp;ncy;&amp;ycy;&amp;iecy; &amp;tcy;&amp;ocy;&amp;vcy;&amp;acy;&amp;rcy;&amp;ycy; &amp;dcy;&amp;lcy;&amp;yacy; &amp;dcy;&amp;iecy;&amp;tcy;&amp;iecy;&amp;jcy; &amp;vcy; &amp;Mcy;&amp;icy;&amp;ncy;&amp;scy;&amp;kcy;&amp;iecy; &amp;ocy;&amp;pcy;&amp;t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&amp;Scy;&amp;pcy;&amp;ocy;&amp;rcy;&amp;tcy;&amp;icy;&amp;vcy;&amp;ncy;&amp;ycy;&amp;iecy; &amp;tcy;&amp;ocy;&amp;vcy;&amp;acy;&amp;rcy;&amp;ycy; &amp;dcy;&amp;lcy;&amp;yacy; &amp;dcy;&amp;iecy;&amp;tcy;&amp;iecy;&amp;jcy; &amp;vcy; &amp;Mcy;&amp;icy;&amp;ncy;&amp;scy;&amp;kcy;&amp;iecy; &amp;ocy;&amp;pcy;&amp;t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085" cy="115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pct"/>
          </w:tcPr>
          <w:p w:rsidR="000161E1" w:rsidRPr="00E76FBF" w:rsidRDefault="000161E1" w:rsidP="00E76FBF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161E1" w:rsidRPr="00E76FBF" w:rsidRDefault="000161E1" w:rsidP="00E76FBF">
            <w:pPr>
              <w:spacing w:line="276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 xml:space="preserve">Мячи для </w:t>
            </w:r>
            <w:proofErr w:type="spellStart"/>
            <w:r w:rsidRPr="00E76FBF">
              <w:rPr>
                <w:rFonts w:ascii="Arial" w:hAnsi="Arial" w:cs="Arial"/>
                <w:sz w:val="28"/>
                <w:szCs w:val="28"/>
              </w:rPr>
              <w:t>фитбола</w:t>
            </w:r>
            <w:proofErr w:type="spellEnd"/>
          </w:p>
        </w:tc>
        <w:tc>
          <w:tcPr>
            <w:tcW w:w="1111" w:type="pct"/>
          </w:tcPr>
          <w:p w:rsidR="000161E1" w:rsidRPr="00E76FBF" w:rsidRDefault="000161E1" w:rsidP="00E76FBF">
            <w:pPr>
              <w:spacing w:line="276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eastAsia="Times New Roman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196956" cy="866775"/>
                  <wp:effectExtent l="0" t="0" r="0" b="0"/>
                  <wp:docPr id="20" name="Рисунок 20" descr="Мяч для игры в шоудаун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яч для игры в шоудаун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158" cy="86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1E1" w:rsidRPr="00E76FBF" w:rsidRDefault="000161E1" w:rsidP="00E76FBF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B5946" w:rsidRPr="00E76FBF" w:rsidRDefault="004B5946" w:rsidP="00E76FBF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B5946" w:rsidRPr="00E76FBF" w:rsidRDefault="004B5946" w:rsidP="00E76FBF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B5946" w:rsidRPr="00E76FBF" w:rsidRDefault="004B5946" w:rsidP="00E76FBF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B5946" w:rsidRPr="00E76FBF" w:rsidRDefault="004B5946" w:rsidP="00E76FBF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B5946" w:rsidRPr="00E76FBF" w:rsidRDefault="004B5946" w:rsidP="00E76FBF">
            <w:pPr>
              <w:spacing w:line="276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2191" cy="947661"/>
                  <wp:effectExtent l="0" t="0" r="0" b="0"/>
                  <wp:docPr id="1" name="Рисунок 1" descr="&amp;SHcy;&amp;ocy;&amp;ucy;&amp;dcy;&amp;acy;&amp;ucy;&amp;n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SHcy;&amp;ocy;&amp;ucy;&amp;dcy;&amp;acy;&amp;ucy;&amp;n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048" cy="95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pct"/>
          </w:tcPr>
          <w:p w:rsidR="000161E1" w:rsidRPr="00D95726" w:rsidRDefault="00D82F9D" w:rsidP="00D9572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33" w:history="1">
              <w:r w:rsidR="000161E1" w:rsidRPr="00D95726">
                <w:rPr>
                  <w:rFonts w:ascii="Arial" w:eastAsia="Times New Roman" w:hAnsi="Arial" w:cs="Arial"/>
                  <w:b/>
                  <w:bCs/>
                  <w:color w:val="0000FF"/>
                  <w:sz w:val="28"/>
                  <w:szCs w:val="28"/>
                  <w:lang w:eastAsia="ru-RU"/>
                </w:rPr>
                <w:t xml:space="preserve">Мяч для игры </w:t>
              </w:r>
              <w:r w:rsidR="000161E1" w:rsidRPr="00D95726">
                <w:rPr>
                  <w:rFonts w:ascii="Arial" w:eastAsia="Times New Roman" w:hAnsi="Arial" w:cs="Arial"/>
                  <w:b/>
                  <w:bCs/>
                  <w:color w:val="0000FF"/>
                  <w:sz w:val="28"/>
                  <w:szCs w:val="28"/>
                  <w:lang w:eastAsia="ru-RU"/>
                </w:rPr>
                <w:t xml:space="preserve">в </w:t>
              </w:r>
              <w:proofErr w:type="spellStart"/>
              <w:r w:rsidR="000161E1" w:rsidRPr="00D95726">
                <w:rPr>
                  <w:rFonts w:ascii="Arial" w:eastAsia="Times New Roman" w:hAnsi="Arial" w:cs="Arial"/>
                  <w:b/>
                  <w:bCs/>
                  <w:color w:val="0000FF"/>
                  <w:sz w:val="28"/>
                  <w:szCs w:val="28"/>
                  <w:lang w:eastAsia="ru-RU"/>
                </w:rPr>
                <w:t>шоудаун</w:t>
              </w:r>
              <w:proofErr w:type="spellEnd"/>
            </w:hyperlink>
          </w:p>
          <w:p w:rsidR="000161E1" w:rsidRPr="00E76FBF" w:rsidRDefault="000161E1" w:rsidP="00D95726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Мяч предназначен для игры в </w:t>
            </w:r>
            <w:proofErr w:type="spellStart"/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шоудаун</w:t>
            </w:r>
            <w:proofErr w:type="spellEnd"/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слабовидящими и незрячими </w:t>
            </w:r>
            <w:r w:rsidR="00D771AD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детьми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4B5946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B5946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Шоудаун</w:t>
            </w:r>
            <w:proofErr w:type="spellEnd"/>
            <w:r w:rsidR="004B5946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- настольная игра, изначально задуманная для незрячих людей и сочетающая элементы настольного тенниса и </w:t>
            </w:r>
            <w:proofErr w:type="spellStart"/>
            <w:r w:rsidR="004B5946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аэрохоккея</w:t>
            </w:r>
            <w:proofErr w:type="spellEnd"/>
            <w:r w:rsidR="004B5946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Большой яркий мяч гремит при движении, благодаря чему его можно легко на слух найти на поле стола.</w:t>
            </w:r>
          </w:p>
          <w:p w:rsidR="000161E1" w:rsidRPr="00E76FBF" w:rsidRDefault="000161E1" w:rsidP="00E76FBF">
            <w:pPr>
              <w:spacing w:line="276" w:lineRule="auto"/>
              <w:ind w:firstLine="709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1E1" w:rsidRPr="00E76FBF" w:rsidTr="00D95726">
        <w:tblPrEx>
          <w:tblLook w:val="04A0" w:firstRow="1" w:lastRow="0" w:firstColumn="1" w:lastColumn="0" w:noHBand="0" w:noVBand="1"/>
        </w:tblPrEx>
        <w:tc>
          <w:tcPr>
            <w:tcW w:w="1315" w:type="pct"/>
          </w:tcPr>
          <w:p w:rsidR="000161E1" w:rsidRPr="00E76FBF" w:rsidRDefault="000161E1" w:rsidP="00E76FBF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9102" cy="906449"/>
                  <wp:effectExtent l="0" t="0" r="0" b="8255"/>
                  <wp:docPr id="6" name="Рисунок 6" descr="&amp;Scy;&amp;kcy;&amp;rcy;&amp;icy;&amp;ncy;&amp;shcy;&amp;ocy;&amp;tcy;&amp;ycy; &amp;icy; &amp;fcy;&amp;ocy;&amp;tcy;&amp;ocy;&amp;gcy;&amp;rcy;&amp;acy;&amp;fcy;&amp;icy;&amp;icy; &amp;kcy; &amp;Mcy;&amp;yacy;&amp;chcy;-&amp;pcy;&amp;rcy;&amp;ycy;&amp;gcy;&amp;ucy;&amp;ncy; John Toys. &amp;Vcy;&amp;iecy;&amp;scy;&amp;iecy;&amp;lcy;&amp;ycy;&amp;iecy; &amp;lcy;&amp;icy;&amp;ts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&amp;Scy;&amp;kcy;&amp;rcy;&amp;icy;&amp;ncy;&amp;shcy;&amp;ocy;&amp;tcy;&amp;ycy; &amp;icy; &amp;fcy;&amp;ocy;&amp;tcy;&amp;ocy;&amp;gcy;&amp;rcy;&amp;acy;&amp;fcy;&amp;icy;&amp;icy; &amp;kcy; &amp;Mcy;&amp;yacy;&amp;chcy;-&amp;pcy;&amp;rcy;&amp;ycy;&amp;gcy;&amp;ucy;&amp;ncy; John Toys. &amp;Vcy;&amp;iecy;&amp;scy;&amp;iecy;&amp;lcy;&amp;ycy;&amp;iecy; &amp;lcy;&amp;icy;&amp;ts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658" cy="90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pct"/>
          </w:tcPr>
          <w:p w:rsidR="000161E1" w:rsidRPr="00E76FBF" w:rsidRDefault="000161E1" w:rsidP="00E76FBF">
            <w:pPr>
              <w:spacing w:line="276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 xml:space="preserve">Мячи для </w:t>
            </w:r>
            <w:proofErr w:type="spellStart"/>
            <w:r w:rsidRPr="00E76FBF">
              <w:rPr>
                <w:rFonts w:ascii="Arial" w:hAnsi="Arial" w:cs="Arial"/>
                <w:sz w:val="28"/>
                <w:szCs w:val="28"/>
              </w:rPr>
              <w:t>фитбола</w:t>
            </w:r>
            <w:proofErr w:type="spellEnd"/>
            <w:r w:rsidR="00084B16" w:rsidRPr="00E76FBF">
              <w:rPr>
                <w:rFonts w:ascii="Arial" w:hAnsi="Arial" w:cs="Arial"/>
                <w:sz w:val="28"/>
                <w:szCs w:val="28"/>
              </w:rPr>
              <w:t>-кенгуру</w:t>
            </w:r>
          </w:p>
        </w:tc>
        <w:tc>
          <w:tcPr>
            <w:tcW w:w="1111" w:type="pct"/>
          </w:tcPr>
          <w:p w:rsidR="000161E1" w:rsidRPr="00E76FBF" w:rsidRDefault="000161E1" w:rsidP="00E76FBF">
            <w:pPr>
              <w:spacing w:line="276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eastAsia="Times New Roman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990683"/>
                  <wp:effectExtent l="0" t="0" r="0" b="0"/>
                  <wp:docPr id="21" name="Рисунок 21" descr="Мяч для игры в торбол звенящий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яч для игры в торбол звенящий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55" cy="988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pct"/>
          </w:tcPr>
          <w:p w:rsidR="000161E1" w:rsidRPr="00D95726" w:rsidRDefault="00D82F9D" w:rsidP="00D9572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37" w:history="1">
              <w:r w:rsidR="000161E1" w:rsidRPr="00D95726">
                <w:rPr>
                  <w:rFonts w:ascii="Arial" w:eastAsia="Times New Roman" w:hAnsi="Arial" w:cs="Arial"/>
                  <w:b/>
                  <w:bCs/>
                  <w:color w:val="0000FF"/>
                  <w:sz w:val="28"/>
                  <w:szCs w:val="28"/>
                  <w:lang w:eastAsia="ru-RU"/>
                </w:rPr>
                <w:t xml:space="preserve">Мяч для игры в </w:t>
              </w:r>
              <w:proofErr w:type="spellStart"/>
              <w:r w:rsidR="000161E1" w:rsidRPr="00D95726">
                <w:rPr>
                  <w:rFonts w:ascii="Arial" w:eastAsia="Times New Roman" w:hAnsi="Arial" w:cs="Arial"/>
                  <w:b/>
                  <w:bCs/>
                  <w:color w:val="0000FF"/>
                  <w:sz w:val="28"/>
                  <w:szCs w:val="28"/>
                  <w:lang w:eastAsia="ru-RU"/>
                </w:rPr>
                <w:t>торбол</w:t>
              </w:r>
              <w:proofErr w:type="spellEnd"/>
              <w:r w:rsidR="000161E1" w:rsidRPr="00D95726">
                <w:rPr>
                  <w:rFonts w:ascii="Arial" w:eastAsia="Times New Roman" w:hAnsi="Arial" w:cs="Arial"/>
                  <w:b/>
                  <w:bCs/>
                  <w:color w:val="0000FF"/>
                  <w:sz w:val="28"/>
                  <w:szCs w:val="28"/>
                  <w:lang w:eastAsia="ru-RU"/>
                </w:rPr>
                <w:t xml:space="preserve"> звенящий</w:t>
              </w:r>
            </w:hyperlink>
          </w:p>
          <w:p w:rsidR="000161E1" w:rsidRPr="00E76FBF" w:rsidRDefault="000161E1" w:rsidP="00E76FBF">
            <w:pPr>
              <w:spacing w:line="276" w:lineRule="auto"/>
              <w:ind w:firstLine="709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Мяч предназначен для игры в </w:t>
            </w:r>
            <w:proofErr w:type="spellStart"/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торбол</w:t>
            </w:r>
            <w:proofErr w:type="spellEnd"/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При движении издает звук благодаря зашитым внутрь мяча специальным колокольчикам. </w:t>
            </w:r>
            <w:r w:rsidR="00D771AD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Рекомендуется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D771AD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для работы с детьми с ограниченными возможностями зрения.</w:t>
            </w:r>
          </w:p>
        </w:tc>
      </w:tr>
      <w:tr w:rsidR="000161E1" w:rsidRPr="00E76FBF" w:rsidTr="00D95726">
        <w:tblPrEx>
          <w:tblLook w:val="04A0" w:firstRow="1" w:lastRow="0" w:firstColumn="1" w:lastColumn="0" w:noHBand="0" w:noVBand="1"/>
        </w:tblPrEx>
        <w:tc>
          <w:tcPr>
            <w:tcW w:w="1315" w:type="pct"/>
          </w:tcPr>
          <w:p w:rsidR="000161E1" w:rsidRPr="00E76FBF" w:rsidRDefault="000161E1" w:rsidP="00E76FB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8355" cy="1248355"/>
                  <wp:effectExtent l="0" t="0" r="9525" b="9525"/>
                  <wp:docPr id="10" name="Рисунок 10" descr="&amp;Fcy;&amp;icy;&amp;tcy;&amp;bcy;&amp;ocy;&amp;lcy; &amp;bcy;/&amp;ucy;, &amp;tcy;&amp;ocy;&amp;vcy;&amp;acy;&amp;rcy;&amp;ycy; &amp;dcy;&amp;lcy;&amp;yacy; &amp;dcy;&amp;ocy;&amp;mcy;&amp;acy; &amp;vcy; &amp;Kcy;&amp;icy;&amp;iecy;&amp;vcy;, &amp;Ucy;&amp;kcy;&amp;rcy;&amp;acy;&amp;icy;&amp;ncy;&amp;acy;. 3011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&amp;Fcy;&amp;icy;&amp;tcy;&amp;bcy;&amp;ocy;&amp;lcy; &amp;bcy;/&amp;ucy;, &amp;tcy;&amp;ocy;&amp;vcy;&amp;acy;&amp;rcy;&amp;ycy; &amp;dcy;&amp;lcy;&amp;yacy; &amp;dcy;&amp;ocy;&amp;mcy;&amp;acy; &amp;vcy; &amp;Kcy;&amp;icy;&amp;iecy;&amp;vcy;, &amp;Ucy;&amp;kcy;&amp;rcy;&amp;acy;&amp;icy;&amp;ncy;&amp;acy;. 3011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374" cy="124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pct"/>
          </w:tcPr>
          <w:p w:rsidR="000161E1" w:rsidRPr="00E76FBF" w:rsidRDefault="000161E1" w:rsidP="00E76FBF">
            <w:pPr>
              <w:spacing w:line="276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 xml:space="preserve">Малые мячи </w:t>
            </w:r>
          </w:p>
        </w:tc>
        <w:tc>
          <w:tcPr>
            <w:tcW w:w="1111" w:type="pct"/>
          </w:tcPr>
          <w:p w:rsidR="000161E1" w:rsidRPr="00E76FBF" w:rsidRDefault="000161E1" w:rsidP="00E76FBF">
            <w:pPr>
              <w:spacing w:line="276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4875" cy="904875"/>
                  <wp:effectExtent l="0" t="0" r="9525" b="9525"/>
                  <wp:docPr id="52" name="Рисунок 52" descr="&amp;Mcy;&amp;yacy;&amp;chcy; &amp;dcy;&amp;lcy;&amp;yacy; &amp;gcy;&amp;ocy;&amp;lcy;&amp;bcy;&amp;ocy;&amp;l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Mcy;&amp;yacy;&amp;chcy; &amp;dcy;&amp;lcy;&amp;yacy; &amp;gcy;&amp;ocy;&amp;lcy;&amp;bcy;&amp;ocy;&amp;l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pct"/>
          </w:tcPr>
          <w:p w:rsidR="000161E1" w:rsidRPr="00D95726" w:rsidRDefault="00D82F9D" w:rsidP="00D9572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40" w:history="1">
              <w:r w:rsidR="000161E1" w:rsidRPr="00D95726">
                <w:rPr>
                  <w:rFonts w:ascii="Arial" w:eastAsia="Times New Roman" w:hAnsi="Arial" w:cs="Arial"/>
                  <w:b/>
                  <w:bCs/>
                  <w:color w:val="0000FF"/>
                  <w:sz w:val="28"/>
                  <w:szCs w:val="28"/>
                  <w:lang w:eastAsia="ru-RU"/>
                </w:rPr>
                <w:t xml:space="preserve">Мяч для </w:t>
              </w:r>
              <w:proofErr w:type="spellStart"/>
              <w:r w:rsidR="000161E1" w:rsidRPr="00D95726">
                <w:rPr>
                  <w:rFonts w:ascii="Arial" w:eastAsia="Times New Roman" w:hAnsi="Arial" w:cs="Arial"/>
                  <w:b/>
                  <w:bCs/>
                  <w:color w:val="0000FF"/>
                  <w:sz w:val="28"/>
                  <w:szCs w:val="28"/>
                  <w:lang w:eastAsia="ru-RU"/>
                </w:rPr>
                <w:t>Голбола</w:t>
              </w:r>
              <w:proofErr w:type="spellEnd"/>
              <w:r w:rsidR="000161E1" w:rsidRPr="00D95726">
                <w:rPr>
                  <w:rFonts w:ascii="Arial" w:eastAsia="Times New Roman" w:hAnsi="Arial" w:cs="Arial"/>
                  <w:b/>
                  <w:bCs/>
                  <w:color w:val="0000FF"/>
                  <w:sz w:val="28"/>
                  <w:szCs w:val="28"/>
                  <w:lang w:eastAsia="ru-RU"/>
                </w:rPr>
                <w:t xml:space="preserve"> звенящий</w:t>
              </w:r>
            </w:hyperlink>
          </w:p>
          <w:p w:rsidR="000161E1" w:rsidRPr="00E76FBF" w:rsidRDefault="000161E1" w:rsidP="00E76FBF">
            <w:pPr>
              <w:spacing w:line="276" w:lineRule="auto"/>
              <w:ind w:firstLine="709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Мяч предназначен для игры в </w:t>
            </w:r>
            <w:proofErr w:type="spellStart"/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Голбол</w:t>
            </w:r>
            <w:proofErr w:type="spellEnd"/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для людей с ограниченными возможностями зрения.</w:t>
            </w:r>
          </w:p>
        </w:tc>
      </w:tr>
      <w:tr w:rsidR="000161E1" w:rsidRPr="00E76FBF" w:rsidTr="00D95726">
        <w:tblPrEx>
          <w:tblLook w:val="04A0" w:firstRow="1" w:lastRow="0" w:firstColumn="1" w:lastColumn="0" w:noHBand="0" w:noVBand="1"/>
        </w:tblPrEx>
        <w:tc>
          <w:tcPr>
            <w:tcW w:w="1315" w:type="pct"/>
          </w:tcPr>
          <w:p w:rsidR="000161E1" w:rsidRPr="00E76FBF" w:rsidRDefault="000161E1" w:rsidP="00E76FBF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pct"/>
          </w:tcPr>
          <w:p w:rsidR="000161E1" w:rsidRPr="00E76FBF" w:rsidRDefault="000161E1" w:rsidP="00E76FBF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1" w:type="pct"/>
          </w:tcPr>
          <w:p w:rsidR="000161E1" w:rsidRPr="00E76FBF" w:rsidRDefault="000161E1" w:rsidP="00E76FBF">
            <w:pPr>
              <w:spacing w:line="276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eastAsia="Times New Roman" w:hAnsi="Arial" w:cs="Arial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76325"/>
                  <wp:effectExtent l="0" t="0" r="0" b="0"/>
                  <wp:docPr id="23" name="Рисунок 23" descr="Мини-мяч для игры в голбол, 80 грамм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Мини-мяч для игры в голбол, 80 грамм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12" cy="107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pct"/>
          </w:tcPr>
          <w:p w:rsidR="000161E1" w:rsidRPr="00D95726" w:rsidRDefault="00D82F9D" w:rsidP="00D9572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43" w:history="1">
              <w:r w:rsidR="000161E1" w:rsidRPr="00D95726">
                <w:rPr>
                  <w:rFonts w:ascii="Arial" w:eastAsia="Times New Roman" w:hAnsi="Arial" w:cs="Arial"/>
                  <w:b/>
                  <w:bCs/>
                  <w:color w:val="0000FF"/>
                  <w:sz w:val="28"/>
                  <w:szCs w:val="28"/>
                  <w:lang w:eastAsia="ru-RU"/>
                </w:rPr>
                <w:t xml:space="preserve">Мини-мяч для игры в </w:t>
              </w:r>
              <w:proofErr w:type="spellStart"/>
              <w:r w:rsidR="000161E1" w:rsidRPr="00D95726">
                <w:rPr>
                  <w:rFonts w:ascii="Arial" w:eastAsia="Times New Roman" w:hAnsi="Arial" w:cs="Arial"/>
                  <w:b/>
                  <w:bCs/>
                  <w:color w:val="0000FF"/>
                  <w:sz w:val="28"/>
                  <w:szCs w:val="28"/>
                  <w:lang w:eastAsia="ru-RU"/>
                </w:rPr>
                <w:t>голбол</w:t>
              </w:r>
              <w:proofErr w:type="spellEnd"/>
              <w:r w:rsidR="000161E1" w:rsidRPr="00D95726">
                <w:rPr>
                  <w:rFonts w:ascii="Arial" w:eastAsia="Times New Roman" w:hAnsi="Arial" w:cs="Arial"/>
                  <w:b/>
                  <w:bCs/>
                  <w:color w:val="0000FF"/>
                  <w:sz w:val="28"/>
                  <w:szCs w:val="28"/>
                  <w:lang w:eastAsia="ru-RU"/>
                </w:rPr>
                <w:t>, 80 грамм</w:t>
              </w:r>
            </w:hyperlink>
            <w:r w:rsidR="00D95726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ов</w:t>
            </w:r>
          </w:p>
          <w:p w:rsidR="000161E1" w:rsidRPr="00E76FBF" w:rsidRDefault="000161E1" w:rsidP="00E76FBF">
            <w:pPr>
              <w:spacing w:line="276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Маленьких размеров мяч для игры в </w:t>
            </w:r>
            <w:proofErr w:type="spellStart"/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голбол</w:t>
            </w:r>
            <w:proofErr w:type="spellEnd"/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— разновидности гандбола для незрячих и слабовидящих </w:t>
            </w:r>
            <w:r w:rsidR="00D771AD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детей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Издаёт звуковые сигналы при помощи расположенных внутри колокольчиков.</w:t>
            </w:r>
          </w:p>
          <w:p w:rsidR="000161E1" w:rsidRPr="00E76FBF" w:rsidRDefault="000161E1" w:rsidP="00E76FBF">
            <w:pPr>
              <w:spacing w:line="276" w:lineRule="auto"/>
              <w:ind w:firstLine="709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161E1" w:rsidRPr="00E76FBF" w:rsidRDefault="000161E1" w:rsidP="00E76FB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A26B82" w:rsidRPr="00E76FBF" w:rsidRDefault="000161E1" w:rsidP="00E76FBF">
      <w:pPr>
        <w:spacing w:after="0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Особенности   организации  и применения упражнений с мячом  на уроках физической культуры для детей с </w:t>
      </w:r>
      <w:r w:rsidR="00A26B82" w:rsidRPr="00E76F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ОВЗ.</w:t>
      </w:r>
    </w:p>
    <w:p w:rsidR="000161E1" w:rsidRPr="00E76FBF" w:rsidRDefault="000161E1" w:rsidP="00E76FBF">
      <w:pPr>
        <w:spacing w:after="0"/>
        <w:ind w:firstLine="709"/>
        <w:jc w:val="both"/>
        <w:rPr>
          <w:rStyle w:val="c0"/>
          <w:rFonts w:ascii="Arial" w:hAnsi="Arial" w:cs="Arial"/>
          <w:sz w:val="28"/>
          <w:szCs w:val="28"/>
        </w:rPr>
      </w:pPr>
      <w:r w:rsidRPr="00E76FBF">
        <w:rPr>
          <w:rStyle w:val="c0"/>
          <w:rFonts w:ascii="Arial" w:hAnsi="Arial" w:cs="Arial"/>
          <w:sz w:val="28"/>
          <w:szCs w:val="28"/>
        </w:rPr>
        <w:t xml:space="preserve">В  зависимости  от   степени  физического  развития  детей с </w:t>
      </w:r>
      <w:r w:rsidR="00282897" w:rsidRPr="00E76FBF">
        <w:rPr>
          <w:rStyle w:val="c0"/>
          <w:rFonts w:ascii="Arial" w:hAnsi="Arial" w:cs="Arial"/>
          <w:sz w:val="28"/>
          <w:szCs w:val="28"/>
        </w:rPr>
        <w:t>ограниченными возможностями здоровья</w:t>
      </w:r>
      <w:r w:rsidRPr="00E76FBF">
        <w:rPr>
          <w:rStyle w:val="c0"/>
          <w:rFonts w:ascii="Arial" w:hAnsi="Arial" w:cs="Arial"/>
          <w:sz w:val="28"/>
          <w:szCs w:val="28"/>
        </w:rPr>
        <w:t>, подготовленности,  можно  подобрать  нужные  упражнения,  их  количество,  продолжительность  занятия,  вес и величину мяча. К  тому  же  упражнения  можно  усложнять  или  упрощать.   Дети  охотно  подражают  взрослым,  поэтому  учитель должен показывать  упражнения  чаще  и  в  разных  ракурсах. Для учащихся с нарушениями зрения очень важен выбор ориентиров, заданный темп.</w:t>
      </w:r>
    </w:p>
    <w:p w:rsidR="000161E1" w:rsidRPr="00E76FBF" w:rsidRDefault="000161E1" w:rsidP="00E76FB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76FBF">
        <w:rPr>
          <w:rStyle w:val="c0"/>
          <w:rFonts w:ascii="Arial" w:hAnsi="Arial" w:cs="Arial"/>
          <w:sz w:val="28"/>
          <w:szCs w:val="28"/>
        </w:rPr>
        <w:t>Чтобы приобрести навыки в упражнениях с мячом, требуются многократные повторения, но</w:t>
      </w:r>
      <w:r w:rsidR="000C7172" w:rsidRPr="00E76FBF">
        <w:rPr>
          <w:rStyle w:val="c0"/>
          <w:rFonts w:ascii="Arial" w:hAnsi="Arial" w:cs="Arial"/>
          <w:sz w:val="28"/>
          <w:szCs w:val="28"/>
        </w:rPr>
        <w:t xml:space="preserve"> </w:t>
      </w:r>
      <w:r w:rsidRPr="00E76FBF">
        <w:rPr>
          <w:rStyle w:val="c0"/>
          <w:rFonts w:ascii="Arial" w:hAnsi="Arial" w:cs="Arial"/>
          <w:sz w:val="28"/>
          <w:szCs w:val="28"/>
        </w:rPr>
        <w:t>после  8-10 повторений дети теряют интерес, в этом случае можно вводить стимулирующие элементы: хлопок в ладоши, поворот кругом, удары мяча об пол, изменение направление движения мяча. Если упражнение не понятно, можно выполнить его вместе с учеником.</w:t>
      </w:r>
    </w:p>
    <w:p w:rsidR="000161E1" w:rsidRPr="00E76FBF" w:rsidRDefault="000161E1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>При выборе упражнений с мячом учитель, прежде всего, должен четко уяснить себе цель проведения упражнения, определить, какие задачи оно решает, почувствовать все вариативные ситуации.</w:t>
      </w:r>
    </w:p>
    <w:p w:rsidR="000161E1" w:rsidRPr="00E76FBF" w:rsidRDefault="000161E1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>Большинство упражнений с мячом направлено на закрепление и совершенствование основных движений, развитие координации движений, общей и мелкой моторики, умение согласовывать свои действия с действиями партнера. Следует соблюдать преемственность между возрастными группами и сложностью этих упражнений. При этом мастерство педагога и его опыт должны влиять на подбор, целевую направленность, разнообразие приемов применения упражнений.</w:t>
      </w:r>
    </w:p>
    <w:p w:rsidR="000161E1" w:rsidRPr="00E76FBF" w:rsidRDefault="000161E1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При подборе инвентаря, пособий и атрибутов для организации упражнений, а также при подготовке места для их проведения  необходимо учитывать специфику</w:t>
      </w:r>
      <w:r w:rsidR="004133F7"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детей с ограниченными возможностями здоровья</w:t>
      </w:r>
      <w:r w:rsidR="00893EA4" w:rsidRPr="00E76FBF">
        <w:rPr>
          <w:rFonts w:ascii="Arial" w:eastAsia="Times New Roman" w:hAnsi="Arial" w:cs="Arial"/>
          <w:sz w:val="28"/>
          <w:szCs w:val="28"/>
          <w:lang w:eastAsia="ru-RU"/>
        </w:rPr>
        <w:t>. Выбирая мячи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, педагог </w:t>
      </w:r>
      <w:r w:rsidR="00893EA4" w:rsidRPr="00E76FBF">
        <w:rPr>
          <w:rFonts w:ascii="Arial" w:eastAsia="Times New Roman" w:hAnsi="Arial" w:cs="Arial"/>
          <w:sz w:val="28"/>
          <w:szCs w:val="28"/>
          <w:lang w:eastAsia="ru-RU"/>
        </w:rPr>
        <w:t>может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использовать озвученную атрибутику  т. е. применение озвученных мячей, звуковых сигналов.</w:t>
      </w:r>
    </w:p>
    <w:p w:rsidR="000161E1" w:rsidRPr="00E76FBF" w:rsidRDefault="00A26B82" w:rsidP="00E76FBF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          </w:t>
      </w:r>
      <w:r w:rsidR="000161E1"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Для упражнений  определяют пространство для проведения:  в данном случае это спортзал. Определяя размер площадки, продолжительность упражнения, его вариативность и количество занимающихся, важно учитывать </w:t>
      </w:r>
      <w:r w:rsidR="004133F7"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индивидуальные </w:t>
      </w:r>
      <w:r w:rsidR="000161E1"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возможности детей, возрастные и типологические особенности.</w:t>
      </w:r>
    </w:p>
    <w:p w:rsidR="000161E1" w:rsidRPr="00E76FBF" w:rsidRDefault="000161E1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>Подготовка и проведение упражнени</w:t>
      </w:r>
      <w:r w:rsidR="00DA102A" w:rsidRPr="00E76FBF">
        <w:rPr>
          <w:rFonts w:ascii="Arial" w:eastAsia="Times New Roman" w:hAnsi="Arial" w:cs="Arial"/>
          <w:sz w:val="28"/>
          <w:szCs w:val="28"/>
          <w:lang w:eastAsia="ru-RU"/>
        </w:rPr>
        <w:t>й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 требует от педагога четкой, продуманной системы организации. Он должен тщательно изучить содержание выполняем</w:t>
      </w:r>
      <w:r w:rsidR="00DA102A"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ых 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упражнени</w:t>
      </w:r>
      <w:r w:rsidR="00DA102A" w:rsidRPr="00E76FBF">
        <w:rPr>
          <w:rFonts w:ascii="Arial" w:eastAsia="Times New Roman" w:hAnsi="Arial" w:cs="Arial"/>
          <w:sz w:val="28"/>
          <w:szCs w:val="28"/>
          <w:lang w:eastAsia="ru-RU"/>
        </w:rPr>
        <w:t>й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 и процессуальную сторону, представить себе возможные отклонения, которые могут возникнуть при </w:t>
      </w:r>
      <w:r w:rsidR="00DA102A" w:rsidRPr="00E76FBF">
        <w:rPr>
          <w:rFonts w:ascii="Arial" w:eastAsia="Times New Roman" w:hAnsi="Arial" w:cs="Arial"/>
          <w:sz w:val="28"/>
          <w:szCs w:val="28"/>
          <w:lang w:eastAsia="ru-RU"/>
        </w:rPr>
        <w:t>их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проведении, и реакцию детей на </w:t>
      </w:r>
      <w:r w:rsidR="00DA102A" w:rsidRPr="00E76FBF">
        <w:rPr>
          <w:rFonts w:ascii="Arial" w:eastAsia="Times New Roman" w:hAnsi="Arial" w:cs="Arial"/>
          <w:sz w:val="28"/>
          <w:szCs w:val="28"/>
          <w:lang w:eastAsia="ru-RU"/>
        </w:rPr>
        <w:t>них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161E1" w:rsidRPr="00E76FBF" w:rsidRDefault="000161E1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>Для правильной организации упражнений в парах и с целью устранения конфликтов между детьми необходимо предварительно изучить их индивидуальные особенности, физические возможности, эмоциональный настрой.</w:t>
      </w:r>
    </w:p>
    <w:p w:rsidR="000161E1" w:rsidRPr="00E76FBF" w:rsidRDefault="000161E1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При проведении упражнений  педагог всегда должен находиться в таком месте, чтобы суметь вовремя прийти на помощь занимающимся, видеть весь процесс </w:t>
      </w:r>
      <w:r w:rsidR="00C161EF"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их 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выполнения. Если упражнение  незнакомо детям, то перед его  организацией должны быть </w:t>
      </w:r>
      <w:r w:rsidR="004133F7"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выполнены 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отдельные элементы, из которых оно состоит. Кроме того, его  началу должны предшествовать рассказ-объяснение, способствующи</w:t>
      </w:r>
      <w:r w:rsidR="00C161EF"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е 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созданию представления об упражнении, знакомств</w:t>
      </w:r>
      <w:r w:rsidR="00C161EF" w:rsidRPr="00E76FBF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с </w:t>
      </w:r>
      <w:r w:rsidR="00C161EF" w:rsidRPr="00E76FBF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>ространством.</w:t>
      </w:r>
    </w:p>
    <w:p w:rsidR="000161E1" w:rsidRPr="00E76FBF" w:rsidRDefault="000161E1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>При организации и проведении упражнения педагог должен использовать различные педагогические методы: групповой, индивидуальный, соревновательный, метод варьирования, то есть внесения его новых вариантов.</w:t>
      </w:r>
    </w:p>
    <w:p w:rsidR="000161E1" w:rsidRPr="00E76FBF" w:rsidRDefault="000161E1" w:rsidP="00E76FBF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>Проводить упражнения  следует так, чтобы дети продолжали выполнять его самостоятельно, находя удовольствие в выполнении все более усложняющихся вариантов.</w:t>
      </w:r>
    </w:p>
    <w:p w:rsidR="000161E1" w:rsidRPr="00E76FBF" w:rsidRDefault="000161E1" w:rsidP="00E76FB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>На основании показателей физического развития младших школьников специальной (корр</w:t>
      </w:r>
      <w:r w:rsidR="00A26B82" w:rsidRPr="00E76FBF">
        <w:rPr>
          <w:rFonts w:ascii="Arial" w:eastAsia="Times New Roman" w:hAnsi="Arial" w:cs="Arial"/>
          <w:sz w:val="28"/>
          <w:szCs w:val="28"/>
          <w:lang w:eastAsia="ru-RU"/>
        </w:rPr>
        <w:t>екционной) образовательной школ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>, имеющих</w:t>
      </w:r>
      <w:r w:rsidR="00A26B82"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ОВЗ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, была разработана система применения   упражнений с мячом на  </w:t>
      </w:r>
      <w:proofErr w:type="spellStart"/>
      <w:r w:rsidRPr="00E76FBF">
        <w:rPr>
          <w:rFonts w:ascii="Arial" w:eastAsia="Times New Roman" w:hAnsi="Arial" w:cs="Arial"/>
          <w:sz w:val="28"/>
          <w:szCs w:val="28"/>
          <w:lang w:eastAsia="ru-RU"/>
        </w:rPr>
        <w:t>на</w:t>
      </w:r>
      <w:proofErr w:type="spellEnd"/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уроках физкультуры, позволяющая улучшить показатели координационных способностей учащихся.  Выбор этих упражнений был обоснован возрастными особенностями детей и в соответствии с поставленной целью.</w:t>
      </w:r>
      <w:r w:rsidRPr="00E76FBF">
        <w:rPr>
          <w:rFonts w:ascii="Arial" w:hAnsi="Arial" w:cs="Arial"/>
          <w:sz w:val="28"/>
          <w:szCs w:val="28"/>
        </w:rPr>
        <w:t xml:space="preserve"> </w:t>
      </w:r>
    </w:p>
    <w:p w:rsidR="000161E1" w:rsidRPr="00E76FBF" w:rsidRDefault="000161E1" w:rsidP="00E76FBF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76FBF">
        <w:rPr>
          <w:rFonts w:ascii="Arial" w:hAnsi="Arial" w:cs="Arial"/>
          <w:b/>
          <w:sz w:val="28"/>
          <w:szCs w:val="28"/>
        </w:rPr>
        <w:lastRenderedPageBreak/>
        <w:t>Общеразвивающие упражнения с мячом относятся по признаку использования к упражнениям с предметами.</w:t>
      </w:r>
    </w:p>
    <w:p w:rsidR="000161E1" w:rsidRPr="00E76FBF" w:rsidRDefault="00D82F9D" w:rsidP="00E76FB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76FBF">
        <w:rPr>
          <w:rFonts w:ascii="Arial" w:hAnsi="Arial" w:cs="Arial"/>
          <w:noProof/>
          <w:sz w:val="28"/>
          <w:szCs w:val="28"/>
        </w:rPr>
        <w:pict>
          <v:oval id="Овал 22" o:spid="_x0000_s1044" style="position:absolute;left:0;text-align:left;margin-left:174.45pt;margin-top:15.85pt;width:205.5pt;height:97.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846F5" w:rsidRDefault="001846F5" w:rsidP="000161E1">
                  <w:pPr>
                    <w:spacing w:line="240" w:lineRule="auto"/>
                    <w:contextualSpacing/>
                    <w:jc w:val="center"/>
                  </w:pPr>
                  <w:r>
                    <w:t>Общеразвивающие</w:t>
                  </w:r>
                </w:p>
                <w:p w:rsidR="001846F5" w:rsidRDefault="001846F5" w:rsidP="000161E1">
                  <w:pPr>
                    <w:spacing w:line="240" w:lineRule="auto"/>
                    <w:contextualSpacing/>
                    <w:jc w:val="center"/>
                  </w:pPr>
                  <w:r>
                    <w:t xml:space="preserve">упражнения с традиционным и звуковым мячом </w:t>
                  </w:r>
                </w:p>
              </w:txbxContent>
            </v:textbox>
          </v:oval>
        </w:pict>
      </w:r>
    </w:p>
    <w:p w:rsidR="000161E1" w:rsidRPr="00E76FBF" w:rsidRDefault="00D82F9D" w:rsidP="00E76FB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76FBF"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42" type="#_x0000_t32" style="position:absolute;left:0;text-align:left;margin-left:132.45pt;margin-top:30.3pt;width:1in;height:22.5pt;flip:x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" strokecolor="#4579b8 [3044]">
            <v:stroke endarrow="open"/>
          </v:shape>
        </w:pict>
      </w:r>
    </w:p>
    <w:p w:rsidR="000161E1" w:rsidRPr="00E76FBF" w:rsidRDefault="00D82F9D" w:rsidP="00E76FB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76FBF">
        <w:rPr>
          <w:rFonts w:ascii="Arial" w:hAnsi="Arial" w:cs="Arial"/>
          <w:noProof/>
          <w:sz w:val="28"/>
          <w:szCs w:val="28"/>
        </w:rPr>
        <w:pict>
          <v:shape id="Прямая со стрелкой 25" o:spid="_x0000_s1041" type="#_x0000_t32" style="position:absolute;left:0;text-align:left;margin-left:279.2pt;margin-top:10.1pt;width:0;height:61.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" strokecolor="#4579b8 [3044]">
            <v:stroke endarrow="open"/>
          </v:shape>
        </w:pict>
      </w:r>
      <w:r w:rsidRPr="00E76FBF">
        <w:rPr>
          <w:rFonts w:ascii="Arial" w:hAnsi="Arial" w:cs="Arial"/>
          <w:noProof/>
          <w:sz w:val="28"/>
          <w:szCs w:val="28"/>
        </w:rPr>
        <w:pict>
          <v:rect id="Прямоугольник 27" o:spid="_x0000_s1039" style="position:absolute;left:0;text-align:left;margin-left:91.2pt;margin-top:17.65pt;width:1in;height:19.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846F5" w:rsidRDefault="001846F5" w:rsidP="000161E1">
                  <w:pPr>
                    <w:jc w:val="center"/>
                  </w:pPr>
                  <w:r>
                    <w:t>В парах</w:t>
                  </w:r>
                </w:p>
                <w:p w:rsidR="001846F5" w:rsidRDefault="001846F5"/>
              </w:txbxContent>
            </v:textbox>
          </v:rect>
        </w:pict>
      </w:r>
      <w:r w:rsidRPr="00E76FBF">
        <w:rPr>
          <w:rFonts w:ascii="Arial" w:hAnsi="Arial" w:cs="Arial"/>
          <w:noProof/>
          <w:sz w:val="28"/>
          <w:szCs w:val="28"/>
        </w:rPr>
        <w:pict>
          <v:rect id="Прямоугольник 29" o:spid="_x0000_s1040" style="position:absolute;left:0;text-align:left;margin-left:359.4pt;margin-top:32.2pt;width:81.75pt;height:21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846F5" w:rsidRDefault="001846F5" w:rsidP="000161E1">
                  <w:pPr>
                    <w:jc w:val="center"/>
                  </w:pPr>
                  <w:r>
                    <w:t>В колонне</w:t>
                  </w:r>
                </w:p>
              </w:txbxContent>
            </v:textbox>
          </v:rect>
        </w:pict>
      </w:r>
      <w:r w:rsidRPr="00E76FBF">
        <w:rPr>
          <w:rFonts w:ascii="Arial" w:hAnsi="Arial" w:cs="Arial"/>
          <w:noProof/>
          <w:sz w:val="28"/>
          <w:szCs w:val="28"/>
        </w:rPr>
        <w:pict>
          <v:shape id="Прямая со стрелкой 24" o:spid="_x0000_s1043" type="#_x0000_t32" style="position:absolute;left:0;text-align:left;margin-left:334.95pt;margin-top:1.45pt;width:69.75pt;height:30.7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" strokecolor="#4579b8 [3044]">
            <v:stroke endarrow="open"/>
          </v:shape>
        </w:pict>
      </w:r>
    </w:p>
    <w:p w:rsidR="000161E1" w:rsidRPr="00E76FBF" w:rsidRDefault="00D82F9D" w:rsidP="00E76FB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76FBF">
        <w:rPr>
          <w:rFonts w:ascii="Arial" w:hAnsi="Arial" w:cs="Arial"/>
          <w:noProof/>
          <w:sz w:val="28"/>
          <w:szCs w:val="28"/>
        </w:rPr>
        <w:pict>
          <v:shape id="Прямая со стрелкой 36" o:spid="_x0000_s1037" type="#_x0000_t32" style="position:absolute;left:0;text-align:left;margin-left:359.4pt;margin-top:13.8pt;width:41.25pt;height:24.7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" strokecolor="#4579b8 [3044]">
            <v:stroke endarrow="open"/>
          </v:shape>
        </w:pict>
      </w:r>
      <w:r w:rsidRPr="00E76FBF">
        <w:rPr>
          <w:rFonts w:ascii="Arial" w:hAnsi="Arial" w:cs="Arial"/>
          <w:noProof/>
          <w:sz w:val="28"/>
          <w:szCs w:val="28"/>
        </w:rPr>
        <w:pict>
          <v:rect id="Прямоугольник 38" o:spid="_x0000_s1033" style="position:absolute;left:0;text-align:left;margin-left:54.45pt;margin-top:28.8pt;width:78pt;height:24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846F5" w:rsidRDefault="001846F5" w:rsidP="000161E1">
                  <w:pPr>
                    <w:jc w:val="center"/>
                  </w:pPr>
                  <w:r>
                    <w:t>передача</w:t>
                  </w:r>
                </w:p>
              </w:txbxContent>
            </v:textbox>
          </v:rect>
        </w:pict>
      </w:r>
      <w:r w:rsidRPr="00E76FBF">
        <w:rPr>
          <w:rFonts w:ascii="Arial" w:hAnsi="Arial" w:cs="Arial"/>
          <w:noProof/>
          <w:sz w:val="28"/>
          <w:szCs w:val="28"/>
        </w:rPr>
        <w:pict>
          <v:rect id="Прямоугольник 41" o:spid="_x0000_s1032" style="position:absolute;left:0;text-align:left;margin-left:139.2pt;margin-top:28.8pt;width:89.25pt;height:21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846F5" w:rsidRDefault="001846F5" w:rsidP="000161E1">
                  <w:pPr>
                    <w:jc w:val="center"/>
                  </w:pPr>
                  <w:r>
                    <w:t>перекатывание</w:t>
                  </w:r>
                </w:p>
              </w:txbxContent>
            </v:textbox>
          </v:rect>
        </w:pict>
      </w:r>
      <w:r w:rsidRPr="00E76FBF">
        <w:rPr>
          <w:rFonts w:ascii="Arial" w:hAnsi="Arial" w:cs="Arial"/>
          <w:noProof/>
          <w:sz w:val="28"/>
          <w:szCs w:val="28"/>
        </w:rPr>
        <w:pict>
          <v:shape id="Прямая со стрелкой 32" o:spid="_x0000_s1036" type="#_x0000_t32" style="position:absolute;left:0;text-align:left;margin-left:153.2pt;margin-top:6.3pt;width:30.75pt;height:2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" strokecolor="#4579b8 [3044]">
            <v:stroke endarrow="open"/>
          </v:shape>
        </w:pict>
      </w:r>
      <w:r w:rsidRPr="00E76FBF">
        <w:rPr>
          <w:rFonts w:ascii="Arial" w:hAnsi="Arial" w:cs="Arial"/>
          <w:noProof/>
          <w:sz w:val="28"/>
          <w:szCs w:val="28"/>
        </w:rPr>
        <w:pict>
          <v:shape id="Прямая со стрелкой 37" o:spid="_x0000_s1038" type="#_x0000_t32" style="position:absolute;left:0;text-align:left;margin-left:419.45pt;margin-top:18.05pt;width:30.75pt;height:2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" strokecolor="#4579b8 [3044]">
            <v:stroke endarrow="open"/>
          </v:shape>
        </w:pict>
      </w:r>
      <w:r w:rsidRPr="00E76FBF">
        <w:rPr>
          <w:rFonts w:ascii="Arial" w:hAnsi="Arial" w:cs="Arial"/>
          <w:noProof/>
          <w:sz w:val="28"/>
          <w:szCs w:val="28"/>
        </w:rPr>
        <w:pict>
          <v:shape id="Прямая со стрелкой 31" o:spid="_x0000_s1035" type="#_x0000_t32" style="position:absolute;left:0;text-align:left;margin-left:79.7pt;margin-top:10.05pt;width:33.75pt;height:18.7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" strokecolor="#4579b8 [3044]">
            <v:stroke endarrow="open"/>
          </v:shape>
        </w:pict>
      </w:r>
    </w:p>
    <w:p w:rsidR="000161E1" w:rsidRPr="00E76FBF" w:rsidRDefault="00D82F9D" w:rsidP="00E76FB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76FBF">
        <w:rPr>
          <w:rFonts w:ascii="Arial" w:hAnsi="Arial" w:cs="Arial"/>
          <w:noProof/>
          <w:sz w:val="28"/>
          <w:szCs w:val="28"/>
        </w:rPr>
        <w:pict>
          <v:rect id="Прямоугольник 59" o:spid="_x0000_s1030" style="position:absolute;left:0;text-align:left;margin-left:411.2pt;margin-top:11.35pt;width:81.75pt;height:23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846F5" w:rsidRDefault="001846F5" w:rsidP="000161E1">
                  <w:pPr>
                    <w:jc w:val="center"/>
                  </w:pPr>
                  <w:r>
                    <w:t>прокатывание</w:t>
                  </w:r>
                </w:p>
              </w:txbxContent>
            </v:textbox>
          </v:rect>
        </w:pict>
      </w:r>
      <w:r w:rsidRPr="00E76FBF">
        <w:rPr>
          <w:rFonts w:ascii="Arial" w:hAnsi="Arial" w:cs="Arial"/>
          <w:noProof/>
          <w:sz w:val="28"/>
          <w:szCs w:val="28"/>
        </w:rPr>
        <w:pict>
          <v:rect id="Прямоугольник 46" o:spid="_x0000_s1034" style="position:absolute;left:0;text-align:left;margin-left:332.4pt;margin-top:15.35pt;width:68.25pt;height:19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846F5" w:rsidRDefault="001846F5" w:rsidP="000161E1">
                  <w:pPr>
                    <w:jc w:val="center"/>
                  </w:pPr>
                  <w:r>
                    <w:t>передача</w:t>
                  </w:r>
                </w:p>
              </w:txbxContent>
            </v:textbox>
          </v:rect>
        </w:pict>
      </w:r>
      <w:r w:rsidRPr="00E76FBF">
        <w:rPr>
          <w:rFonts w:ascii="Arial" w:hAnsi="Arial" w:cs="Arial"/>
          <w:noProof/>
          <w:sz w:val="28"/>
          <w:szCs w:val="28"/>
        </w:rPr>
        <w:pict>
          <v:shape id="Прямая со стрелкой 33" o:spid="_x0000_s1029" type="#_x0000_t32" style="position:absolute;left:0;text-align:left;margin-left:204.45pt;margin-top:23.6pt;width:51pt;height:18.7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" strokecolor="#4579b8 [3044]">
            <v:stroke endarrow="open"/>
          </v:shape>
        </w:pict>
      </w:r>
      <w:r w:rsidRPr="00E76FBF">
        <w:rPr>
          <w:rFonts w:ascii="Arial" w:hAnsi="Arial" w:cs="Arial"/>
          <w:noProof/>
          <w:sz w:val="28"/>
          <w:szCs w:val="28"/>
        </w:rPr>
        <w:pict>
          <v:shape id="Прямая со стрелкой 60" o:spid="_x0000_s1028" type="#_x0000_t32" style="position:absolute;left:0;text-align:left;margin-left:285.45pt;margin-top:23.6pt;width:42.75pt;height:1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" strokecolor="#4579b8 [3044]">
            <v:stroke endarrow="open"/>
          </v:shape>
        </w:pict>
      </w:r>
      <w:r w:rsidRPr="00E76FBF">
        <w:rPr>
          <w:rFonts w:ascii="Arial" w:hAnsi="Arial" w:cs="Arial"/>
          <w:noProof/>
          <w:sz w:val="28"/>
          <w:szCs w:val="28"/>
        </w:rPr>
        <w:pict>
          <v:rect id="Прямоугольник 28" o:spid="_x0000_s1031" style="position:absolute;left:0;text-align:left;margin-left:235.2pt;margin-top:3.35pt;width:76.5pt;height:20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846F5" w:rsidRDefault="001846F5" w:rsidP="000161E1">
                  <w:pPr>
                    <w:jc w:val="center"/>
                  </w:pPr>
                  <w:r>
                    <w:t>В кругу</w:t>
                  </w:r>
                </w:p>
              </w:txbxContent>
            </v:textbox>
          </v:rect>
        </w:pict>
      </w:r>
    </w:p>
    <w:p w:rsidR="000161E1" w:rsidRPr="00E76FBF" w:rsidRDefault="00D82F9D" w:rsidP="00E76FB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76FBF">
        <w:rPr>
          <w:rFonts w:ascii="Arial" w:hAnsi="Arial" w:cs="Arial"/>
          <w:noProof/>
          <w:sz w:val="28"/>
          <w:szCs w:val="28"/>
        </w:rPr>
        <w:pict>
          <v:rect id="Прямоугольник 43" o:spid="_x0000_s1027" style="position:absolute;left:0;text-align:left;margin-left:163.2pt;margin-top:7.2pt;width:78.75pt;height:2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846F5" w:rsidRDefault="001846F5" w:rsidP="000161E1">
                  <w:pPr>
                    <w:jc w:val="center"/>
                  </w:pPr>
                  <w:r>
                    <w:t>передача</w:t>
                  </w:r>
                </w:p>
              </w:txbxContent>
            </v:textbox>
          </v:rect>
        </w:pict>
      </w:r>
      <w:r w:rsidRPr="00E76FBF">
        <w:rPr>
          <w:rFonts w:ascii="Arial" w:hAnsi="Arial" w:cs="Arial"/>
          <w:noProof/>
          <w:sz w:val="28"/>
          <w:szCs w:val="28"/>
        </w:rPr>
        <w:pict>
          <v:rect id="Прямоугольник 44" o:spid="_x0000_s1026" style="position:absolute;left:0;text-align:left;margin-left:279.2pt;margin-top:7.2pt;width:93pt;height:2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846F5" w:rsidRDefault="001846F5" w:rsidP="000161E1">
                  <w:pPr>
                    <w:jc w:val="center"/>
                  </w:pPr>
                  <w:r>
                    <w:t>перекатывание</w:t>
                  </w:r>
                </w:p>
              </w:txbxContent>
            </v:textbox>
          </v:rect>
        </w:pict>
      </w:r>
    </w:p>
    <w:p w:rsidR="000161E1" w:rsidRPr="00E76FBF" w:rsidRDefault="000161E1" w:rsidP="00E76FB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330605" w:rsidRPr="00E76FBF" w:rsidRDefault="00330605" w:rsidP="00E76F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161E1" w:rsidRPr="00E76FBF" w:rsidRDefault="009E54FD" w:rsidP="00E76F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По анатомическому </w:t>
      </w:r>
      <w:r w:rsidR="000161E1"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признаку </w:t>
      </w:r>
      <w:r w:rsidR="00AF79C7"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общеразвивающие упражнения </w:t>
      </w:r>
      <w:r w:rsidR="000161E1" w:rsidRPr="00E76FBF">
        <w:rPr>
          <w:rFonts w:ascii="Arial" w:eastAsia="Times New Roman" w:hAnsi="Arial" w:cs="Arial"/>
          <w:sz w:val="28"/>
          <w:szCs w:val="28"/>
          <w:lang w:eastAsia="ru-RU"/>
        </w:rPr>
        <w:t xml:space="preserve"> с мячом можно разделить на 4 группы:</w:t>
      </w:r>
    </w:p>
    <w:p w:rsidR="000161E1" w:rsidRPr="00E76FBF" w:rsidRDefault="000161E1" w:rsidP="00E76F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="00D957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>Упражнения для мышц рук и плечевого пояса;</w:t>
      </w:r>
    </w:p>
    <w:p w:rsidR="000161E1" w:rsidRPr="00E76FBF" w:rsidRDefault="000161E1" w:rsidP="00E76F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="00D957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>Упражнения для туловища и частей тела;</w:t>
      </w:r>
    </w:p>
    <w:p w:rsidR="000161E1" w:rsidRPr="00E76FBF" w:rsidRDefault="000161E1" w:rsidP="00E76F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>3.Упражнения на формирование  правильной осанки;</w:t>
      </w:r>
    </w:p>
    <w:p w:rsidR="000161E1" w:rsidRPr="00E76FBF" w:rsidRDefault="000161E1" w:rsidP="00E76F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sz w:val="28"/>
          <w:szCs w:val="28"/>
          <w:lang w:eastAsia="ru-RU"/>
        </w:rPr>
        <w:t>4.</w:t>
      </w:r>
      <w:r w:rsidR="00D957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76FBF">
        <w:rPr>
          <w:rFonts w:ascii="Arial" w:eastAsia="Times New Roman" w:hAnsi="Arial" w:cs="Arial"/>
          <w:sz w:val="28"/>
          <w:szCs w:val="28"/>
          <w:lang w:eastAsia="ru-RU"/>
        </w:rPr>
        <w:t>Дыхательные упражнения.</w:t>
      </w:r>
    </w:p>
    <w:p w:rsidR="006C0882" w:rsidRPr="00E76FBF" w:rsidRDefault="006C0882" w:rsidP="00E76FBF">
      <w:pPr>
        <w:spacing w:after="0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F79C7" w:rsidRPr="00E76FBF" w:rsidRDefault="00AF79C7" w:rsidP="00E76FBF">
      <w:pPr>
        <w:spacing w:after="0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26B82" w:rsidRPr="00E76FBF" w:rsidRDefault="00A26B82" w:rsidP="00D9572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76FBF">
        <w:rPr>
          <w:rFonts w:ascii="Arial" w:hAnsi="Arial" w:cs="Arial"/>
          <w:b/>
          <w:bCs/>
          <w:iCs/>
          <w:sz w:val="28"/>
          <w:szCs w:val="28"/>
        </w:rPr>
        <w:t>Примерные упражнения с мячами «Ежиками».</w:t>
      </w:r>
    </w:p>
    <w:p w:rsidR="000161E1" w:rsidRPr="00E76FBF" w:rsidRDefault="000161E1" w:rsidP="00E76FB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76FBF">
        <w:rPr>
          <w:rFonts w:ascii="Arial" w:hAnsi="Arial" w:cs="Arial"/>
          <w:sz w:val="28"/>
          <w:szCs w:val="28"/>
        </w:rPr>
        <w:t>Маленький колючий еж,</w:t>
      </w:r>
      <w:r w:rsidRPr="00E76FBF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</w:p>
    <w:p w:rsidR="000161E1" w:rsidRPr="00E76FBF" w:rsidRDefault="00D95726" w:rsidP="00E76FB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76FBF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0" locked="0" layoutInCell="1" allowOverlap="0" wp14:anchorId="5620FB6D" wp14:editId="4A5A7584">
            <wp:simplePos x="0" y="0"/>
            <wp:positionH relativeFrom="column">
              <wp:posOffset>4309110</wp:posOffset>
            </wp:positionH>
            <wp:positionV relativeFrom="line">
              <wp:posOffset>13335</wp:posOffset>
            </wp:positionV>
            <wp:extent cx="2095500" cy="1260475"/>
            <wp:effectExtent l="0" t="0" r="0" b="0"/>
            <wp:wrapSquare wrapText="bothSides"/>
            <wp:docPr id="4" name="Рисунок 4" descr="mjach-massazhnyj-knobbed-balls-togu_e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jach-massazhnyj-knobbed-balls-togu_enl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1E1" w:rsidRPr="00E76FBF">
        <w:rPr>
          <w:rFonts w:ascii="Arial" w:hAnsi="Arial" w:cs="Arial"/>
          <w:sz w:val="28"/>
          <w:szCs w:val="28"/>
        </w:rPr>
        <w:t>До чего же он хорош!</w:t>
      </w:r>
    </w:p>
    <w:p w:rsidR="007E0561" w:rsidRPr="00E76FBF" w:rsidRDefault="000161E1" w:rsidP="00E76FB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76FBF">
        <w:rPr>
          <w:rFonts w:ascii="Arial" w:hAnsi="Arial" w:cs="Arial"/>
          <w:sz w:val="28"/>
          <w:szCs w:val="28"/>
        </w:rPr>
        <w:t xml:space="preserve">Учащимся начальной школы рекомендуется выполнять упражнения  с массажными мячиками или </w:t>
      </w:r>
      <w:r w:rsidRPr="00E76FBF">
        <w:rPr>
          <w:rFonts w:ascii="Arial" w:hAnsi="Arial" w:cs="Arial"/>
          <w:b/>
          <w:sz w:val="28"/>
          <w:szCs w:val="28"/>
        </w:rPr>
        <w:t xml:space="preserve">«Ежиками». </w:t>
      </w:r>
      <w:r w:rsidRPr="00E76FBF">
        <w:rPr>
          <w:rFonts w:ascii="Arial" w:hAnsi="Arial" w:cs="Arial"/>
          <w:sz w:val="28"/>
          <w:szCs w:val="28"/>
        </w:rPr>
        <w:t xml:space="preserve">Использование таких мячей в работе, позволяет интересно строить уроки, включая игровой массаж, пальчиковую гимнастику, двигательные игры (догнать мячик, отпустить «ежика»), игры по изучению цвета и размера мяча.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603"/>
      </w:tblGrid>
      <w:tr w:rsidR="007E0561" w:rsidRPr="00E76FBF" w:rsidTr="007E0561">
        <w:tc>
          <w:tcPr>
            <w:tcW w:w="534" w:type="dxa"/>
          </w:tcPr>
          <w:p w:rsidR="007E0561" w:rsidRPr="00E76FBF" w:rsidRDefault="007E0561" w:rsidP="00E76FB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9603" w:type="dxa"/>
          </w:tcPr>
          <w:p w:rsidR="007E0561" w:rsidRPr="00E76FBF" w:rsidRDefault="007E0561" w:rsidP="00E76FBF">
            <w:pPr>
              <w:spacing w:line="276" w:lineRule="auto"/>
              <w:ind w:firstLine="33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Мяч между ладоней ученика, пальцы прижаты друг к другу, выполняйте массажные движения, катая мяч вперед-назад, вправо-влево.</w:t>
            </w:r>
          </w:p>
        </w:tc>
      </w:tr>
      <w:tr w:rsidR="007E0561" w:rsidRPr="00E76FBF" w:rsidTr="007E0561">
        <w:tc>
          <w:tcPr>
            <w:tcW w:w="534" w:type="dxa"/>
          </w:tcPr>
          <w:p w:rsidR="007E0561" w:rsidRPr="00E76FBF" w:rsidRDefault="007E0561" w:rsidP="00E76FB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9603" w:type="dxa"/>
          </w:tcPr>
          <w:p w:rsidR="007E0561" w:rsidRPr="00E76FBF" w:rsidRDefault="007E0561" w:rsidP="00E76FB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Мяч  между ладоней ученика, пальцы прижаты друг к другу. Выполняйте круговые движения, катая мяч по ладоням.</w:t>
            </w:r>
          </w:p>
        </w:tc>
      </w:tr>
      <w:tr w:rsidR="007E0561" w:rsidRPr="00E76FBF" w:rsidTr="007E0561">
        <w:tc>
          <w:tcPr>
            <w:tcW w:w="534" w:type="dxa"/>
          </w:tcPr>
          <w:p w:rsidR="007E0561" w:rsidRPr="00E76FBF" w:rsidRDefault="007E0561" w:rsidP="00E76FB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9603" w:type="dxa"/>
          </w:tcPr>
          <w:p w:rsidR="007E0561" w:rsidRPr="00E76FBF" w:rsidRDefault="007E0561" w:rsidP="00E76FBF">
            <w:pPr>
              <w:spacing w:line="276" w:lineRule="auto"/>
              <w:ind w:firstLine="3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Держа мяч подушечками пальцев, выполняйте вращательные движения вперед, назад, вправо, влево.</w:t>
            </w:r>
          </w:p>
        </w:tc>
      </w:tr>
      <w:tr w:rsidR="007E0561" w:rsidRPr="00E76FBF" w:rsidTr="007E0561">
        <w:tc>
          <w:tcPr>
            <w:tcW w:w="534" w:type="dxa"/>
          </w:tcPr>
          <w:p w:rsidR="007E0561" w:rsidRPr="00E76FBF" w:rsidRDefault="007E0561" w:rsidP="00E76FB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9603" w:type="dxa"/>
          </w:tcPr>
          <w:p w:rsidR="007E0561" w:rsidRPr="00E76FBF" w:rsidRDefault="007E0561" w:rsidP="00E76FB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Держа мяч подушечками пальцев, с усилием нажимайте поочередно ими на мяч.</w:t>
            </w:r>
          </w:p>
        </w:tc>
      </w:tr>
      <w:tr w:rsidR="007E0561" w:rsidRPr="00E76FBF" w:rsidTr="007E0561">
        <w:tc>
          <w:tcPr>
            <w:tcW w:w="534" w:type="dxa"/>
          </w:tcPr>
          <w:p w:rsidR="007E0561" w:rsidRPr="00E76FBF" w:rsidRDefault="007E0561" w:rsidP="00E76FB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9603" w:type="dxa"/>
          </w:tcPr>
          <w:p w:rsidR="007E0561" w:rsidRPr="00E76FBF" w:rsidRDefault="007E0561" w:rsidP="00E76FBF">
            <w:pPr>
              <w:spacing w:line="276" w:lineRule="auto"/>
              <w:ind w:firstLine="3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Держа мяч подушечками пальцев, выполняйте вращательные движе</w:t>
            </w:r>
            <w:r w:rsidRPr="00E76FBF">
              <w:rPr>
                <w:rFonts w:ascii="Arial" w:hAnsi="Arial" w:cs="Arial"/>
                <w:sz w:val="28"/>
                <w:szCs w:val="28"/>
              </w:rPr>
              <w:lastRenderedPageBreak/>
              <w:t>ния назад.</w:t>
            </w:r>
          </w:p>
        </w:tc>
      </w:tr>
      <w:tr w:rsidR="007E0561" w:rsidRPr="00E76FBF" w:rsidTr="007E0561">
        <w:tc>
          <w:tcPr>
            <w:tcW w:w="534" w:type="dxa"/>
          </w:tcPr>
          <w:p w:rsidR="007E0561" w:rsidRPr="00E76FBF" w:rsidRDefault="007E0561" w:rsidP="00E76FB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lastRenderedPageBreak/>
              <w:t>6.</w:t>
            </w:r>
          </w:p>
        </w:tc>
        <w:tc>
          <w:tcPr>
            <w:tcW w:w="9603" w:type="dxa"/>
          </w:tcPr>
          <w:p w:rsidR="007E0561" w:rsidRPr="00E76FBF" w:rsidRDefault="007E0561" w:rsidP="00E76FBF">
            <w:pPr>
              <w:spacing w:line="276" w:lineRule="auto"/>
              <w:ind w:firstLine="3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Мяч в правой руке, подбросить его вверх поймать левой рукой.</w:t>
            </w:r>
          </w:p>
        </w:tc>
      </w:tr>
      <w:tr w:rsidR="007E0561" w:rsidRPr="00E76FBF" w:rsidTr="007E0561">
        <w:tc>
          <w:tcPr>
            <w:tcW w:w="534" w:type="dxa"/>
          </w:tcPr>
          <w:p w:rsidR="007E0561" w:rsidRPr="00E76FBF" w:rsidRDefault="007E0561" w:rsidP="00E76FB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9603" w:type="dxa"/>
          </w:tcPr>
          <w:p w:rsidR="007E0561" w:rsidRPr="00E76FBF" w:rsidRDefault="007E0561" w:rsidP="00E76FB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Мяч между ладонями, пальцы  в замок, локти в стороны. Надавить  ладонями на мяч (8-10 раз).</w:t>
            </w:r>
          </w:p>
        </w:tc>
      </w:tr>
      <w:tr w:rsidR="007E0561" w:rsidRPr="00E76FBF" w:rsidTr="007E0561">
        <w:tc>
          <w:tcPr>
            <w:tcW w:w="534" w:type="dxa"/>
          </w:tcPr>
          <w:p w:rsidR="007E0561" w:rsidRPr="00E76FBF" w:rsidRDefault="007E0561" w:rsidP="00E76FB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9603" w:type="dxa"/>
          </w:tcPr>
          <w:p w:rsidR="007E0561" w:rsidRPr="00E76FBF" w:rsidRDefault="007E0561" w:rsidP="00E76FB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Перекладывание  мяча  из одной руки в другую, в быстром темпе.</w:t>
            </w:r>
          </w:p>
        </w:tc>
      </w:tr>
    </w:tbl>
    <w:p w:rsidR="000161E1" w:rsidRPr="00E76FBF" w:rsidRDefault="00FB7B51" w:rsidP="00E76FB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76FBF">
        <w:rPr>
          <w:rFonts w:ascii="Arial" w:hAnsi="Arial" w:cs="Arial"/>
          <w:sz w:val="28"/>
          <w:szCs w:val="28"/>
        </w:rPr>
        <w:t xml:space="preserve"> </w:t>
      </w:r>
    </w:p>
    <w:p w:rsidR="000161E1" w:rsidRPr="00E76FBF" w:rsidRDefault="000161E1" w:rsidP="00E76FBF">
      <w:pPr>
        <w:spacing w:after="0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76FB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732F179" wp14:editId="5866A3C5">
            <wp:extent cx="4371975" cy="2351818"/>
            <wp:effectExtent l="0" t="0" r="0" b="0"/>
            <wp:docPr id="2" name="Рисунок 2" descr="fecacfa35c629a70c617beefc4fe5f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cacfa35c629a70c617beefc4fe5f5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92" cy="235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83A" w:rsidRPr="00E76FBF" w:rsidRDefault="00680974" w:rsidP="00E76FBF">
      <w:pPr>
        <w:spacing w:after="0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noProof/>
          <w:color w:val="0000FF"/>
          <w:sz w:val="28"/>
          <w:szCs w:val="28"/>
          <w:lang w:eastAsia="ru-RU"/>
        </w:rPr>
        <w:drawing>
          <wp:inline distT="0" distB="0" distL="0" distR="0" wp14:anchorId="4EFC69F7" wp14:editId="4479FB9A">
            <wp:extent cx="789197" cy="657225"/>
            <wp:effectExtent l="0" t="0" r="0" b="0"/>
            <wp:docPr id="30" name="Рисунок 30" descr="Мяч волейбольный, звенящий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яч волейбольный, звенящий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32" cy="66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726" w:rsidRDefault="000161E1" w:rsidP="00D95726">
      <w:pPr>
        <w:spacing w:after="0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Примерные упражнения с </w:t>
      </w:r>
      <w:r w:rsidR="009D2CD6" w:rsidRPr="00E76F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волейбольным </w:t>
      </w:r>
      <w:r w:rsidR="00CF5CA0" w:rsidRPr="00E76F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традиционным и звуковым </w:t>
      </w:r>
      <w:r w:rsidRPr="00E76F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мячом рекомендуемые для детей </w:t>
      </w:r>
    </w:p>
    <w:p w:rsidR="00AF79C7" w:rsidRPr="00E76FBF" w:rsidRDefault="000161E1" w:rsidP="00D95726">
      <w:pPr>
        <w:spacing w:after="0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76F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 </w:t>
      </w:r>
      <w:r w:rsidR="000605A0" w:rsidRPr="00E76F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ограниченными возможностями здоровья.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9814"/>
      </w:tblGrid>
      <w:tr w:rsidR="00AF79C7" w:rsidRPr="00E76FBF" w:rsidTr="009D2CD6">
        <w:trPr>
          <w:trHeight w:val="824"/>
        </w:trPr>
        <w:tc>
          <w:tcPr>
            <w:tcW w:w="392" w:type="dxa"/>
          </w:tcPr>
          <w:p w:rsidR="00AF79C7" w:rsidRPr="00E76FBF" w:rsidRDefault="00B66DA1" w:rsidP="00E76FBF">
            <w:pPr>
              <w:spacing w:line="276" w:lineRule="auto"/>
              <w:ind w:right="-217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028" w:type="dxa"/>
          </w:tcPr>
          <w:p w:rsidR="00AF79C7" w:rsidRPr="00E76FBF" w:rsidRDefault="00AF79C7" w:rsidP="00E76FB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Вращение мяча на полу кистью вправо-влево со  счетом количества оборотов</w:t>
            </w:r>
            <w:r w:rsidR="00B66DA1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AF79C7" w:rsidRPr="00E76FBF" w:rsidTr="00AF79C7">
        <w:tc>
          <w:tcPr>
            <w:tcW w:w="392" w:type="dxa"/>
          </w:tcPr>
          <w:p w:rsidR="00AF79C7" w:rsidRPr="00E76FBF" w:rsidRDefault="00B66DA1" w:rsidP="00E76FB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028" w:type="dxa"/>
          </w:tcPr>
          <w:p w:rsidR="00AF79C7" w:rsidRPr="00E76FBF" w:rsidRDefault="009D2CD6" w:rsidP="00E76FB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Стоя в шеренге. Передача мяча из рук в руки (вправо, влево) перед грудью</w:t>
            </w:r>
            <w:r w:rsidR="00203A50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AF79C7" w:rsidRPr="00E76FBF" w:rsidTr="00AF79C7">
        <w:tc>
          <w:tcPr>
            <w:tcW w:w="392" w:type="dxa"/>
          </w:tcPr>
          <w:p w:rsidR="00AF79C7" w:rsidRPr="00E76FBF" w:rsidRDefault="00B66DA1" w:rsidP="00E76FB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028" w:type="dxa"/>
          </w:tcPr>
          <w:p w:rsidR="00AF79C7" w:rsidRPr="00E76FBF" w:rsidRDefault="009D2CD6" w:rsidP="00E76FB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Стоя в колонне. Передача мяча из рук в руки вправо, влево, над головой, между ногами.</w:t>
            </w:r>
          </w:p>
        </w:tc>
      </w:tr>
      <w:tr w:rsidR="00AF79C7" w:rsidRPr="00E76FBF" w:rsidTr="00AF79C7">
        <w:tc>
          <w:tcPr>
            <w:tcW w:w="392" w:type="dxa"/>
          </w:tcPr>
          <w:p w:rsidR="00AF79C7" w:rsidRPr="00E76FBF" w:rsidRDefault="00B66DA1" w:rsidP="00E76FB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028" w:type="dxa"/>
          </w:tcPr>
          <w:p w:rsidR="00AF79C7" w:rsidRPr="00E76FBF" w:rsidRDefault="009D2CD6" w:rsidP="00E76FB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Стоя в колонне. Передача мяча из рук в руки, над головой,  обратно прокаты</w:t>
            </w:r>
            <w:r w:rsidR="00B66DA1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вание мяча между ногами.</w:t>
            </w:r>
          </w:p>
        </w:tc>
      </w:tr>
      <w:tr w:rsidR="00AF79C7" w:rsidRPr="00E76FBF" w:rsidTr="00AF79C7">
        <w:tc>
          <w:tcPr>
            <w:tcW w:w="392" w:type="dxa"/>
          </w:tcPr>
          <w:p w:rsidR="00AF79C7" w:rsidRPr="00E76FBF" w:rsidRDefault="00B66DA1" w:rsidP="00E76FB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028" w:type="dxa"/>
          </w:tcPr>
          <w:p w:rsidR="00AF79C7" w:rsidRPr="00E76FBF" w:rsidRDefault="009D2CD6" w:rsidP="00E76FB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парах. Учащиеся сидят лицом друг к другу. Перекатывание мяча одной и двумя руками. То же стоя на полу ноги врозь на расстоянии 3-4 метров. </w:t>
            </w:r>
          </w:p>
        </w:tc>
      </w:tr>
      <w:tr w:rsidR="00AF79C7" w:rsidRPr="00E76FBF" w:rsidTr="00AF79C7">
        <w:tc>
          <w:tcPr>
            <w:tcW w:w="392" w:type="dxa"/>
          </w:tcPr>
          <w:p w:rsidR="00AF79C7" w:rsidRPr="00E76FBF" w:rsidRDefault="00B66DA1" w:rsidP="00E76FB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028" w:type="dxa"/>
          </w:tcPr>
          <w:p w:rsidR="00AF79C7" w:rsidRPr="00E76FBF" w:rsidRDefault="009D2CD6" w:rsidP="00E76FB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парах. Учащиеся сидят лицом друг к другу. Перекатывание  двух мячей</w:t>
            </w:r>
            <w:r w:rsidR="00B66DA1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двумя руками.</w:t>
            </w:r>
          </w:p>
        </w:tc>
      </w:tr>
      <w:tr w:rsidR="00AF79C7" w:rsidRPr="00E76FBF" w:rsidTr="00AF79C7">
        <w:tc>
          <w:tcPr>
            <w:tcW w:w="392" w:type="dxa"/>
          </w:tcPr>
          <w:p w:rsidR="00AF79C7" w:rsidRPr="00E76FBF" w:rsidRDefault="00B66DA1" w:rsidP="00E76FB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028" w:type="dxa"/>
          </w:tcPr>
          <w:p w:rsidR="00AF79C7" w:rsidRPr="00E76FBF" w:rsidRDefault="009D2CD6" w:rsidP="00E76FB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Стоя в двух шеренгах лицом друг к другу, ноги врозь. Первые </w:t>
            </w:r>
            <w:r w:rsidR="00CF5CA0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учащиеся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перекатывают двумя руками свои мячи партнёрам, стоящим напротив. 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Те, наклонившись вперёд, ловят мячи двумя руками и поднимают над головой. После </w:t>
            </w:r>
            <w:r w:rsidR="00CF5CA0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делают наклон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вперёд и перекатывают мячи по полу первым номерам.</w:t>
            </w:r>
          </w:p>
        </w:tc>
      </w:tr>
      <w:tr w:rsidR="00AF79C7" w:rsidRPr="00E76FBF" w:rsidTr="00AF79C7">
        <w:tc>
          <w:tcPr>
            <w:tcW w:w="392" w:type="dxa"/>
          </w:tcPr>
          <w:p w:rsidR="00AF79C7" w:rsidRPr="00E76FBF" w:rsidRDefault="00B66DA1" w:rsidP="00E76FBF">
            <w:pPr>
              <w:spacing w:line="276" w:lineRule="auto"/>
              <w:ind w:left="-769" w:firstLine="709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0028" w:type="dxa"/>
          </w:tcPr>
          <w:p w:rsidR="00AF79C7" w:rsidRPr="00E76FBF" w:rsidRDefault="009D2CD6" w:rsidP="00E76FB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Броски мяча вверх и ловля его двумя руками после отскока от пола, то же с поворотом кругом.</w:t>
            </w:r>
          </w:p>
        </w:tc>
      </w:tr>
      <w:tr w:rsidR="009D2CD6" w:rsidRPr="00E76FBF" w:rsidTr="00AF79C7">
        <w:tc>
          <w:tcPr>
            <w:tcW w:w="392" w:type="dxa"/>
          </w:tcPr>
          <w:p w:rsidR="009D2CD6" w:rsidRPr="00E76FBF" w:rsidRDefault="00B66DA1" w:rsidP="00E76FB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028" w:type="dxa"/>
          </w:tcPr>
          <w:p w:rsidR="009D2CD6" w:rsidRPr="00E76FBF" w:rsidRDefault="004566DC" w:rsidP="00E76FB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Броски мяча </w:t>
            </w:r>
            <w:r w:rsidR="00CF5CA0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вверх 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ловля его двумя руками</w:t>
            </w:r>
            <w:r w:rsidR="00CF5CA0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 хлопком.</w:t>
            </w:r>
          </w:p>
        </w:tc>
      </w:tr>
      <w:tr w:rsidR="009D2CD6" w:rsidRPr="00E76FBF" w:rsidTr="004566DC">
        <w:trPr>
          <w:trHeight w:val="816"/>
        </w:trPr>
        <w:tc>
          <w:tcPr>
            <w:tcW w:w="392" w:type="dxa"/>
          </w:tcPr>
          <w:p w:rsidR="009D2CD6" w:rsidRPr="00E76FBF" w:rsidRDefault="00B66DA1" w:rsidP="00E76FB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</w:t>
            </w:r>
            <w:r w:rsidR="009D2CD6"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10028" w:type="dxa"/>
          </w:tcPr>
          <w:p w:rsidR="009D2CD6" w:rsidRPr="00E76FBF" w:rsidRDefault="004566DC" w:rsidP="00E76FB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Мяч в правой (левой) руке. 1-подбросить мяч</w:t>
            </w:r>
            <w:r w:rsidR="002F140A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вверх с хлопком; 2-поймать; 3-ударить мяч об пол; 4-поймать мяч.</w:t>
            </w:r>
          </w:p>
        </w:tc>
      </w:tr>
      <w:tr w:rsidR="009D2CD6" w:rsidRPr="00E76FBF" w:rsidTr="00AF79C7">
        <w:tc>
          <w:tcPr>
            <w:tcW w:w="392" w:type="dxa"/>
          </w:tcPr>
          <w:p w:rsidR="009D2CD6" w:rsidRPr="00E76FBF" w:rsidRDefault="009D2CD6" w:rsidP="00E76FB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</w:t>
            </w:r>
            <w:r w:rsidR="00B66DA1"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</w:t>
            </w: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28" w:type="dxa"/>
          </w:tcPr>
          <w:p w:rsidR="009D2CD6" w:rsidRPr="00E76FBF" w:rsidRDefault="004566DC" w:rsidP="00E76FB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Мяч впереди в правой руке. Подбросить мяч вверх влево, поймать его левой рукой. Подбросить мяч вверх - вправо, поймать его правой рукой. </w:t>
            </w:r>
          </w:p>
        </w:tc>
      </w:tr>
      <w:tr w:rsidR="004566DC" w:rsidRPr="00E76FBF" w:rsidTr="00AF79C7">
        <w:tc>
          <w:tcPr>
            <w:tcW w:w="392" w:type="dxa"/>
          </w:tcPr>
          <w:p w:rsidR="004566DC" w:rsidRPr="00E76FBF" w:rsidRDefault="00B66DA1" w:rsidP="00E76FB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</w:t>
            </w:r>
            <w:r w:rsidR="004566DC"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028" w:type="dxa"/>
          </w:tcPr>
          <w:p w:rsidR="004566DC" w:rsidRPr="00E76FBF" w:rsidRDefault="004566DC" w:rsidP="00E76FB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Стоя в парах ноги врозь лицом друг к другу. Расстояние между партнёрами 2-4 метра. Передача и ловля мяча </w:t>
            </w:r>
            <w:r w:rsidR="00CF5CA0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отскоком от пола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4566DC" w:rsidRPr="00E76FBF" w:rsidTr="00AF79C7">
        <w:tc>
          <w:tcPr>
            <w:tcW w:w="392" w:type="dxa"/>
          </w:tcPr>
          <w:p w:rsidR="004566DC" w:rsidRPr="00E76FBF" w:rsidRDefault="00B66DA1" w:rsidP="00E76FB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</w:t>
            </w:r>
            <w:r w:rsidR="004566DC"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028" w:type="dxa"/>
          </w:tcPr>
          <w:p w:rsidR="004566DC" w:rsidRPr="00E76FBF" w:rsidRDefault="004566DC" w:rsidP="00E76FB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Стоя в парах. Передача и ло</w:t>
            </w:r>
            <w:r w:rsidR="00B66DA1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вля мяча двумя руками от груди.</w:t>
            </w:r>
          </w:p>
        </w:tc>
      </w:tr>
      <w:tr w:rsidR="004566DC" w:rsidRPr="00E76FBF" w:rsidTr="00AF79C7">
        <w:tc>
          <w:tcPr>
            <w:tcW w:w="392" w:type="dxa"/>
          </w:tcPr>
          <w:p w:rsidR="004566DC" w:rsidRPr="00E76FBF" w:rsidRDefault="00B66DA1" w:rsidP="00E76FB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</w:t>
            </w:r>
            <w:r w:rsidR="004566DC"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028" w:type="dxa"/>
          </w:tcPr>
          <w:p w:rsidR="004566DC" w:rsidRPr="00E76FBF" w:rsidRDefault="004566DC" w:rsidP="00E76FB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Стоя в парах. Передача</w:t>
            </w:r>
            <w:r w:rsidR="00931649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мяча 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двумя руками из-за головы и ловля двумя руками.</w:t>
            </w:r>
          </w:p>
        </w:tc>
      </w:tr>
      <w:tr w:rsidR="004566DC" w:rsidRPr="00E76FBF" w:rsidTr="00AF79C7">
        <w:tc>
          <w:tcPr>
            <w:tcW w:w="392" w:type="dxa"/>
          </w:tcPr>
          <w:p w:rsidR="004566DC" w:rsidRPr="00E76FBF" w:rsidRDefault="00B66DA1" w:rsidP="00E76FB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</w:t>
            </w:r>
            <w:r w:rsidR="004566DC"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028" w:type="dxa"/>
          </w:tcPr>
          <w:p w:rsidR="004566DC" w:rsidRPr="00E76FBF" w:rsidRDefault="00CF5CA0" w:rsidP="00E76FB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Стоя в парах.  Броски  и ловля двух мячей</w:t>
            </w:r>
            <w:r w:rsidR="00C20E5C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снизу одновременно.</w:t>
            </w:r>
          </w:p>
        </w:tc>
      </w:tr>
      <w:tr w:rsidR="004566DC" w:rsidRPr="00E76FBF" w:rsidTr="00AF79C7">
        <w:tc>
          <w:tcPr>
            <w:tcW w:w="392" w:type="dxa"/>
          </w:tcPr>
          <w:p w:rsidR="004566DC" w:rsidRPr="00E76FBF" w:rsidRDefault="00B66DA1" w:rsidP="00E76FB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</w:t>
            </w:r>
            <w:r w:rsidR="004566DC"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028" w:type="dxa"/>
          </w:tcPr>
          <w:p w:rsidR="004566DC" w:rsidRPr="00E76FBF" w:rsidRDefault="004566DC" w:rsidP="00E76FB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Удары мячом об пол правой ру</w:t>
            </w:r>
            <w:r w:rsidR="00B66DA1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кой и ловля левой (и наоборот).</w:t>
            </w:r>
          </w:p>
        </w:tc>
      </w:tr>
      <w:tr w:rsidR="004566DC" w:rsidRPr="00E76FBF" w:rsidTr="00AF79C7">
        <w:tc>
          <w:tcPr>
            <w:tcW w:w="392" w:type="dxa"/>
          </w:tcPr>
          <w:p w:rsidR="004566DC" w:rsidRPr="00E76FBF" w:rsidRDefault="00B66DA1" w:rsidP="00E76FB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</w:t>
            </w:r>
            <w:r w:rsidR="004566DC"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028" w:type="dxa"/>
          </w:tcPr>
          <w:p w:rsidR="004566DC" w:rsidRPr="00E76FBF" w:rsidRDefault="004566DC" w:rsidP="00E76FB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Броски мяча в стену двумя руками снизу и ловля его. То же после отскока мяча от пола и ловля его.</w:t>
            </w:r>
          </w:p>
        </w:tc>
      </w:tr>
      <w:tr w:rsidR="004566DC" w:rsidRPr="00E76FBF" w:rsidTr="00AF79C7">
        <w:tc>
          <w:tcPr>
            <w:tcW w:w="392" w:type="dxa"/>
          </w:tcPr>
          <w:p w:rsidR="004566DC" w:rsidRPr="00E76FBF" w:rsidRDefault="00B66DA1" w:rsidP="00E76FB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</w:t>
            </w:r>
            <w:r w:rsidR="004566DC"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028" w:type="dxa"/>
          </w:tcPr>
          <w:p w:rsidR="004566DC" w:rsidRPr="00E76FBF" w:rsidRDefault="004566DC" w:rsidP="00E76FB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Ведение мяча на месте и в движении</w:t>
            </w:r>
            <w:r w:rsidR="00C20E5C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 кругу.</w:t>
            </w:r>
          </w:p>
        </w:tc>
      </w:tr>
      <w:tr w:rsidR="004566DC" w:rsidRPr="00E76FBF" w:rsidTr="00AF79C7">
        <w:tc>
          <w:tcPr>
            <w:tcW w:w="392" w:type="dxa"/>
          </w:tcPr>
          <w:p w:rsidR="004566DC" w:rsidRPr="00E76FBF" w:rsidRDefault="00B66DA1" w:rsidP="00E76FB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</w:t>
            </w:r>
            <w:r w:rsidR="004566DC"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028" w:type="dxa"/>
          </w:tcPr>
          <w:p w:rsidR="004566DC" w:rsidRPr="00E76FBF" w:rsidRDefault="007A6650" w:rsidP="00E76FB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Ведение мяча правой левой рукой в ходьбе по ориентировочной по</w:t>
            </w:r>
            <w:r w:rsidR="00C20E5C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ло</w:t>
            </w:r>
            <w:r w:rsidR="00B66DA1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 с броском в корзину, цилиндр.</w:t>
            </w:r>
          </w:p>
        </w:tc>
      </w:tr>
      <w:tr w:rsidR="004566DC" w:rsidRPr="00E76FBF" w:rsidTr="00AF79C7">
        <w:tc>
          <w:tcPr>
            <w:tcW w:w="392" w:type="dxa"/>
          </w:tcPr>
          <w:p w:rsidR="004566DC" w:rsidRPr="00E76FBF" w:rsidRDefault="00B66DA1" w:rsidP="00E76FB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2</w:t>
            </w:r>
            <w:r w:rsidR="004566DC"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10028" w:type="dxa"/>
          </w:tcPr>
          <w:p w:rsidR="004566DC" w:rsidRPr="00E76FBF" w:rsidRDefault="007A6650" w:rsidP="00E76FB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Броски мяча </w:t>
            </w:r>
            <w:r w:rsidR="00C20E5C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двумя руками в цилиндр, корзину. </w:t>
            </w:r>
          </w:p>
        </w:tc>
      </w:tr>
      <w:tr w:rsidR="004566DC" w:rsidRPr="00E76FBF" w:rsidTr="00AF79C7">
        <w:tc>
          <w:tcPr>
            <w:tcW w:w="392" w:type="dxa"/>
          </w:tcPr>
          <w:p w:rsidR="004566DC" w:rsidRPr="00E76FBF" w:rsidRDefault="00B66DA1" w:rsidP="00E76FB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2</w:t>
            </w:r>
            <w:r w:rsidR="004566DC"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028" w:type="dxa"/>
          </w:tcPr>
          <w:p w:rsidR="004566DC" w:rsidRPr="00E76FBF" w:rsidRDefault="007A6650" w:rsidP="00E76FB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Броски мяча поочерёдно правой (левой) рукой от плеча в </w:t>
            </w:r>
            <w:r w:rsidR="00C20E5C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корзину.</w:t>
            </w:r>
          </w:p>
        </w:tc>
      </w:tr>
      <w:tr w:rsidR="004566DC" w:rsidRPr="00E76FBF" w:rsidTr="00AF79C7">
        <w:tc>
          <w:tcPr>
            <w:tcW w:w="392" w:type="dxa"/>
          </w:tcPr>
          <w:p w:rsidR="004566DC" w:rsidRPr="00E76FBF" w:rsidRDefault="00B66DA1" w:rsidP="00E76FB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2</w:t>
            </w:r>
            <w:r w:rsidR="004566DC"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028" w:type="dxa"/>
          </w:tcPr>
          <w:p w:rsidR="004566DC" w:rsidRPr="00E76FBF" w:rsidRDefault="007A6650" w:rsidP="00E76FB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Перебрасывание мяча через сетку или веревку, натянутую на высоте 1,5 – 2 метра.</w:t>
            </w:r>
          </w:p>
        </w:tc>
      </w:tr>
      <w:tr w:rsidR="004566DC" w:rsidRPr="00E76FBF" w:rsidTr="00AF79C7">
        <w:tc>
          <w:tcPr>
            <w:tcW w:w="392" w:type="dxa"/>
          </w:tcPr>
          <w:p w:rsidR="004566DC" w:rsidRPr="00E76FBF" w:rsidRDefault="00B66DA1" w:rsidP="00E76FB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2</w:t>
            </w:r>
            <w:r w:rsidR="004566DC"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028" w:type="dxa"/>
          </w:tcPr>
          <w:p w:rsidR="004566DC" w:rsidRPr="00E76FBF" w:rsidRDefault="007A6650" w:rsidP="00E76FB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Броски мяча снизу, сверху, из-за головы в цилиндр, лежащий на полу на расстоянии </w:t>
            </w:r>
            <w:r w:rsidR="00C20E5C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2 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метра.</w:t>
            </w:r>
          </w:p>
        </w:tc>
      </w:tr>
      <w:tr w:rsidR="004566DC" w:rsidRPr="00E76FBF" w:rsidTr="00AF79C7">
        <w:tc>
          <w:tcPr>
            <w:tcW w:w="392" w:type="dxa"/>
          </w:tcPr>
          <w:p w:rsidR="004566DC" w:rsidRPr="00E76FBF" w:rsidRDefault="00B66DA1" w:rsidP="00E76FB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2</w:t>
            </w:r>
            <w:r w:rsidR="004566DC" w:rsidRPr="00E76FB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028" w:type="dxa"/>
          </w:tcPr>
          <w:p w:rsidR="004566DC" w:rsidRPr="00E76FBF" w:rsidRDefault="007A6650" w:rsidP="00E76FB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Броски мяча в корзину</w:t>
            </w:r>
            <w:r w:rsidR="00C20E5C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круг</w:t>
            </w:r>
            <w:r w:rsidR="00C20E5C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обруч, цилиндр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точность попадания.</w:t>
            </w:r>
          </w:p>
        </w:tc>
      </w:tr>
    </w:tbl>
    <w:p w:rsidR="000161E1" w:rsidRPr="00E76FBF" w:rsidRDefault="000161E1" w:rsidP="00E76FBF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41ED" w:rsidRPr="00E76FBF" w:rsidRDefault="00EF5A29" w:rsidP="00D95726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E76FBF">
        <w:rPr>
          <w:rFonts w:ascii="Arial" w:eastAsia="Times New Roman" w:hAnsi="Arial" w:cs="Arial"/>
          <w:b/>
          <w:sz w:val="28"/>
          <w:szCs w:val="28"/>
          <w:lang w:eastAsia="ru-RU"/>
        </w:rPr>
        <w:t>Примерные у</w:t>
      </w:r>
      <w:r w:rsidR="006441ED" w:rsidRPr="00E76FB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пражнения с мячом </w:t>
      </w:r>
      <w:proofErr w:type="spellStart"/>
      <w:r w:rsidR="006441ED" w:rsidRPr="00E76FBF">
        <w:rPr>
          <w:rFonts w:ascii="Arial" w:eastAsia="Times New Roman" w:hAnsi="Arial" w:cs="Arial"/>
          <w:b/>
          <w:sz w:val="28"/>
          <w:szCs w:val="28"/>
          <w:lang w:eastAsia="ru-RU"/>
        </w:rPr>
        <w:t>фитбол</w:t>
      </w:r>
      <w:proofErr w:type="spellEnd"/>
      <w:r w:rsidR="00203A50" w:rsidRPr="00E76FBF">
        <w:rPr>
          <w:rFonts w:ascii="Arial" w:eastAsia="Times New Roman" w:hAnsi="Arial" w:cs="Arial"/>
          <w:b/>
          <w:sz w:val="28"/>
          <w:szCs w:val="28"/>
          <w:lang w:eastAsia="ru-RU"/>
        </w:rPr>
        <w:t>-кенгуру</w:t>
      </w:r>
      <w:r w:rsidR="006441ED" w:rsidRPr="00E76FB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рекомендуемые для детей с ограниченными возможностями здоровья.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462"/>
      </w:tblGrid>
      <w:tr w:rsidR="00501D27" w:rsidRPr="00E76FBF" w:rsidTr="00501D27">
        <w:tc>
          <w:tcPr>
            <w:tcW w:w="675" w:type="dxa"/>
          </w:tcPr>
          <w:p w:rsidR="00501D27" w:rsidRPr="00E76FBF" w:rsidRDefault="00FC7F77" w:rsidP="00E76FBF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62" w:type="dxa"/>
          </w:tcPr>
          <w:p w:rsidR="00501D27" w:rsidRPr="00E76FBF" w:rsidRDefault="00FC348F" w:rsidP="00E76FBF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С</w:t>
            </w:r>
            <w:r w:rsidR="00FC7F77" w:rsidRPr="00E76FBF">
              <w:rPr>
                <w:rFonts w:ascii="Arial" w:hAnsi="Arial" w:cs="Arial"/>
                <w:sz w:val="28"/>
                <w:szCs w:val="28"/>
              </w:rPr>
              <w:t xml:space="preserve">идя на пятках руки в опоре на </w:t>
            </w:r>
            <w:proofErr w:type="spellStart"/>
            <w:r w:rsidR="00FB64C8" w:rsidRPr="00E76FBF">
              <w:rPr>
                <w:rFonts w:ascii="Arial" w:hAnsi="Arial" w:cs="Arial"/>
                <w:sz w:val="28"/>
                <w:szCs w:val="28"/>
              </w:rPr>
              <w:t>фитболе</w:t>
            </w:r>
            <w:proofErr w:type="spellEnd"/>
            <w:r w:rsidR="00FC7F77" w:rsidRPr="00E76FBF">
              <w:rPr>
                <w:rFonts w:ascii="Arial" w:hAnsi="Arial" w:cs="Arial"/>
                <w:sz w:val="28"/>
                <w:szCs w:val="28"/>
              </w:rPr>
              <w:t xml:space="preserve">, катить мяч двумя руками максимально вперед и обратно в </w:t>
            </w:r>
            <w:r w:rsidR="0059410E" w:rsidRPr="00E76FBF">
              <w:rPr>
                <w:rFonts w:ascii="Arial" w:hAnsi="Arial" w:cs="Arial"/>
                <w:sz w:val="28"/>
                <w:szCs w:val="28"/>
              </w:rPr>
              <w:t>исходное положение</w:t>
            </w:r>
            <w:r w:rsidRPr="00E76FBF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501D27" w:rsidRPr="00E76FBF" w:rsidTr="00501D27">
        <w:tc>
          <w:tcPr>
            <w:tcW w:w="675" w:type="dxa"/>
          </w:tcPr>
          <w:p w:rsidR="00501D27" w:rsidRPr="00E76FBF" w:rsidRDefault="00FC7F77" w:rsidP="00E76FBF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62" w:type="dxa"/>
          </w:tcPr>
          <w:p w:rsidR="00501D27" w:rsidRPr="00E76FBF" w:rsidRDefault="00FC7F77" w:rsidP="00E76FBF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Сидя на </w:t>
            </w:r>
            <w:proofErr w:type="spellStart"/>
            <w:r w:rsidR="00FB64C8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фитболе</w:t>
            </w:r>
            <w:proofErr w:type="spellEnd"/>
            <w:r w:rsidR="00FB64C8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руки на поясе наклоны вправо-влево.</w:t>
            </w:r>
          </w:p>
        </w:tc>
      </w:tr>
      <w:tr w:rsidR="00E3208E" w:rsidRPr="00E76FBF" w:rsidTr="00501D27">
        <w:tc>
          <w:tcPr>
            <w:tcW w:w="675" w:type="dxa"/>
          </w:tcPr>
          <w:p w:rsidR="00E3208E" w:rsidRPr="00E76FBF" w:rsidRDefault="00E3208E" w:rsidP="00E76FBF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62" w:type="dxa"/>
          </w:tcPr>
          <w:p w:rsidR="00E3208E" w:rsidRPr="00E76FBF" w:rsidRDefault="00E3208E" w:rsidP="00E76FBF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Сидя на </w:t>
            </w:r>
            <w:proofErr w:type="spellStart"/>
            <w:r w:rsidR="00FB64C8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фитболе</w:t>
            </w:r>
            <w:proofErr w:type="spellEnd"/>
            <w:r w:rsidR="00FB64C8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руки в стороны  повороты  вправо-влево.</w:t>
            </w:r>
          </w:p>
        </w:tc>
      </w:tr>
      <w:tr w:rsidR="004C69D1" w:rsidRPr="00E76FBF" w:rsidTr="00501D27">
        <w:tc>
          <w:tcPr>
            <w:tcW w:w="675" w:type="dxa"/>
          </w:tcPr>
          <w:p w:rsidR="004C69D1" w:rsidRPr="00E76FBF" w:rsidRDefault="004C69D1" w:rsidP="00E76FBF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62" w:type="dxa"/>
          </w:tcPr>
          <w:p w:rsidR="004C69D1" w:rsidRPr="00E76FBF" w:rsidRDefault="004C69D1" w:rsidP="00E76FBF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 xml:space="preserve">Сидя на </w:t>
            </w:r>
            <w:proofErr w:type="spellStart"/>
            <w:r w:rsidRPr="00E76FBF">
              <w:rPr>
                <w:rFonts w:ascii="Arial" w:hAnsi="Arial" w:cs="Arial"/>
                <w:sz w:val="28"/>
                <w:szCs w:val="28"/>
              </w:rPr>
              <w:t>фитболе</w:t>
            </w:r>
            <w:proofErr w:type="spellEnd"/>
            <w:r w:rsidRPr="00E76FBF">
              <w:rPr>
                <w:rFonts w:ascii="Arial" w:hAnsi="Arial" w:cs="Arial"/>
                <w:sz w:val="28"/>
                <w:szCs w:val="28"/>
              </w:rPr>
              <w:t>, имитация ходьбы с высоким подниманием колена.</w:t>
            </w:r>
          </w:p>
        </w:tc>
      </w:tr>
      <w:tr w:rsidR="00501D27" w:rsidRPr="00E76FBF" w:rsidTr="00501D27">
        <w:tc>
          <w:tcPr>
            <w:tcW w:w="675" w:type="dxa"/>
          </w:tcPr>
          <w:p w:rsidR="00501D27" w:rsidRPr="00E76FBF" w:rsidRDefault="004C69D1" w:rsidP="00E76FBF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9462" w:type="dxa"/>
          </w:tcPr>
          <w:p w:rsidR="00501D27" w:rsidRPr="00E76FBF" w:rsidRDefault="00FC7F77" w:rsidP="00E76FBF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Лежа на спине, ноги прямые на </w:t>
            </w:r>
            <w:proofErr w:type="spellStart"/>
            <w:r w:rsidR="00FB64C8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фитболе</w:t>
            </w:r>
            <w:proofErr w:type="spellEnd"/>
            <w:r w:rsidR="00FB64C8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катание мяча вперед</w:t>
            </w:r>
            <w:r w:rsidR="00D03B21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назад стопой.</w:t>
            </w:r>
          </w:p>
        </w:tc>
      </w:tr>
      <w:tr w:rsidR="0096207D" w:rsidRPr="00E76FBF" w:rsidTr="00501D27">
        <w:tc>
          <w:tcPr>
            <w:tcW w:w="675" w:type="dxa"/>
          </w:tcPr>
          <w:p w:rsidR="0096207D" w:rsidRPr="00E76FBF" w:rsidRDefault="004C69D1" w:rsidP="00E76FBF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462" w:type="dxa"/>
          </w:tcPr>
          <w:p w:rsidR="0096207D" w:rsidRPr="00E76FBF" w:rsidRDefault="0096207D" w:rsidP="00E76FBF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 xml:space="preserve">Лежа на спине на полу, прямые ноги на </w:t>
            </w:r>
            <w:proofErr w:type="spellStart"/>
            <w:r w:rsidRPr="00E76FBF">
              <w:rPr>
                <w:rFonts w:ascii="Arial" w:hAnsi="Arial" w:cs="Arial"/>
                <w:sz w:val="28"/>
                <w:szCs w:val="28"/>
              </w:rPr>
              <w:t>фитболе</w:t>
            </w:r>
            <w:proofErr w:type="spellEnd"/>
            <w:r w:rsidRPr="00E76FBF">
              <w:rPr>
                <w:rFonts w:ascii="Arial" w:hAnsi="Arial" w:cs="Arial"/>
                <w:sz w:val="28"/>
                <w:szCs w:val="28"/>
              </w:rPr>
              <w:t>.  поочередно махи прямой ногой вверх.</w:t>
            </w:r>
          </w:p>
        </w:tc>
      </w:tr>
      <w:tr w:rsidR="00501D27" w:rsidRPr="00E76FBF" w:rsidTr="00501D27">
        <w:tc>
          <w:tcPr>
            <w:tcW w:w="675" w:type="dxa"/>
          </w:tcPr>
          <w:p w:rsidR="00501D27" w:rsidRPr="00E76FBF" w:rsidRDefault="004C69D1" w:rsidP="00E76FBF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462" w:type="dxa"/>
          </w:tcPr>
          <w:p w:rsidR="00501D27" w:rsidRPr="00E76FBF" w:rsidRDefault="00BD2C1E" w:rsidP="00E76FBF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>Балансировка лежа  на животе на мяче, руки-ноги в стороны.</w:t>
            </w:r>
          </w:p>
        </w:tc>
      </w:tr>
      <w:tr w:rsidR="00501D27" w:rsidRPr="00E76FBF" w:rsidTr="00501D27">
        <w:tc>
          <w:tcPr>
            <w:tcW w:w="675" w:type="dxa"/>
          </w:tcPr>
          <w:p w:rsidR="00501D27" w:rsidRPr="00E76FBF" w:rsidRDefault="004C69D1" w:rsidP="00E76FBF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462" w:type="dxa"/>
          </w:tcPr>
          <w:p w:rsidR="00501D27" w:rsidRPr="00E76FBF" w:rsidRDefault="00FB64C8" w:rsidP="00E76FBF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hAnsi="Arial" w:cs="Arial"/>
                <w:sz w:val="28"/>
                <w:szCs w:val="28"/>
              </w:rPr>
              <w:t xml:space="preserve">Лежа на </w:t>
            </w:r>
            <w:proofErr w:type="spellStart"/>
            <w:r w:rsidRPr="00E76FBF">
              <w:rPr>
                <w:rFonts w:ascii="Arial" w:hAnsi="Arial" w:cs="Arial"/>
                <w:sz w:val="28"/>
                <w:szCs w:val="28"/>
              </w:rPr>
              <w:t>фитболе</w:t>
            </w:r>
            <w:proofErr w:type="spellEnd"/>
            <w:r w:rsidRPr="00E76FBF">
              <w:rPr>
                <w:rFonts w:ascii="Arial" w:hAnsi="Arial" w:cs="Arial"/>
                <w:sz w:val="28"/>
                <w:szCs w:val="28"/>
              </w:rPr>
              <w:t xml:space="preserve">, руки в упоре на полу, шаги  руками вперед и назад. </w:t>
            </w:r>
          </w:p>
        </w:tc>
      </w:tr>
      <w:tr w:rsidR="00501D27" w:rsidRPr="00E76FBF" w:rsidTr="00501D27">
        <w:tc>
          <w:tcPr>
            <w:tcW w:w="675" w:type="dxa"/>
          </w:tcPr>
          <w:p w:rsidR="00501D27" w:rsidRPr="00E76FBF" w:rsidRDefault="004C69D1" w:rsidP="00E76FBF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462" w:type="dxa"/>
          </w:tcPr>
          <w:p w:rsidR="00501D27" w:rsidRPr="00E76FBF" w:rsidRDefault="00E3208E" w:rsidP="00E76FBF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Прыжки на мяче </w:t>
            </w:r>
            <w:proofErr w:type="spellStart"/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фитбол</w:t>
            </w:r>
            <w:proofErr w:type="spellEnd"/>
            <w:r w:rsidR="00FC348F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-кенгуру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 кругу под музыку.</w:t>
            </w:r>
          </w:p>
        </w:tc>
      </w:tr>
      <w:tr w:rsidR="00501D27" w:rsidRPr="00E76FBF" w:rsidTr="00501D27">
        <w:tc>
          <w:tcPr>
            <w:tcW w:w="675" w:type="dxa"/>
          </w:tcPr>
          <w:p w:rsidR="00501D27" w:rsidRPr="00E76FBF" w:rsidRDefault="004C69D1" w:rsidP="00E76FBF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462" w:type="dxa"/>
          </w:tcPr>
          <w:p w:rsidR="00501D27" w:rsidRPr="00E76FBF" w:rsidRDefault="00E3208E" w:rsidP="00E76FBF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Повороты кругом  вправо-влево на мяче </w:t>
            </w:r>
            <w:proofErr w:type="spellStart"/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фитбол</w:t>
            </w:r>
            <w:proofErr w:type="spellEnd"/>
            <w:r w:rsidR="00FC348F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кенгуру 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под музыку.</w:t>
            </w:r>
          </w:p>
        </w:tc>
      </w:tr>
      <w:tr w:rsidR="00501D27" w:rsidRPr="00E76FBF" w:rsidTr="00501D27">
        <w:tc>
          <w:tcPr>
            <w:tcW w:w="675" w:type="dxa"/>
          </w:tcPr>
          <w:p w:rsidR="00501D27" w:rsidRPr="00E76FBF" w:rsidRDefault="004C69D1" w:rsidP="00E76FBF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462" w:type="dxa"/>
          </w:tcPr>
          <w:p w:rsidR="00501D27" w:rsidRPr="00E76FBF" w:rsidRDefault="00E3208E" w:rsidP="00E76FBF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Прыжки на мяче </w:t>
            </w:r>
            <w:proofErr w:type="spellStart"/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фитбол</w:t>
            </w:r>
            <w:proofErr w:type="spellEnd"/>
            <w:r w:rsidR="00FC348F"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-кенгуру </w:t>
            </w:r>
            <w:r w:rsidRPr="00E76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между конусами.</w:t>
            </w:r>
          </w:p>
        </w:tc>
      </w:tr>
    </w:tbl>
    <w:p w:rsidR="00501D27" w:rsidRPr="00E76FBF" w:rsidRDefault="00501D27" w:rsidP="00D95726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501D27" w:rsidRPr="00E76FBF" w:rsidSect="00E76FBF">
      <w:headerReference w:type="default" r:id="rId47"/>
      <w:footerReference w:type="default" r:id="rId48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9D" w:rsidRDefault="00D82F9D" w:rsidP="002905DE">
      <w:pPr>
        <w:spacing w:after="0" w:line="240" w:lineRule="auto"/>
      </w:pPr>
      <w:r>
        <w:separator/>
      </w:r>
    </w:p>
  </w:endnote>
  <w:endnote w:type="continuationSeparator" w:id="0">
    <w:p w:rsidR="00D82F9D" w:rsidRDefault="00D82F9D" w:rsidP="0029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232"/>
      <w:docPartObj>
        <w:docPartGallery w:val="Page Numbers (Bottom of Page)"/>
        <w:docPartUnique/>
      </w:docPartObj>
    </w:sdtPr>
    <w:sdtEndPr/>
    <w:sdtContent>
      <w:p w:rsidR="001846F5" w:rsidRDefault="00AC3FE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72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846F5" w:rsidRDefault="001846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9D" w:rsidRDefault="00D82F9D" w:rsidP="002905DE">
      <w:pPr>
        <w:spacing w:after="0" w:line="240" w:lineRule="auto"/>
      </w:pPr>
      <w:r>
        <w:separator/>
      </w:r>
    </w:p>
  </w:footnote>
  <w:footnote w:type="continuationSeparator" w:id="0">
    <w:p w:rsidR="00D82F9D" w:rsidRDefault="00D82F9D" w:rsidP="0029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3C9329E6BC6D49BE833546C535484A2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846F5" w:rsidRDefault="001846F5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ГБСКОУ школа – интернат № 1 им.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К.К.Грота</w:t>
        </w:r>
        <w:proofErr w:type="spellEnd"/>
      </w:p>
    </w:sdtContent>
  </w:sdt>
  <w:p w:rsidR="001846F5" w:rsidRDefault="001846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2089"/>
    <w:multiLevelType w:val="hybridMultilevel"/>
    <w:tmpl w:val="DF50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6C7B"/>
    <w:multiLevelType w:val="hybridMultilevel"/>
    <w:tmpl w:val="186C2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F6B4A"/>
    <w:multiLevelType w:val="hybridMultilevel"/>
    <w:tmpl w:val="AE160558"/>
    <w:lvl w:ilvl="0" w:tplc="57B40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773023"/>
    <w:multiLevelType w:val="hybridMultilevel"/>
    <w:tmpl w:val="133C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B5EEE"/>
    <w:multiLevelType w:val="hybridMultilevel"/>
    <w:tmpl w:val="36B4F9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89C70AA"/>
    <w:multiLevelType w:val="hybridMultilevel"/>
    <w:tmpl w:val="53507C6C"/>
    <w:lvl w:ilvl="0" w:tplc="95FED0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297FF9"/>
    <w:multiLevelType w:val="hybridMultilevel"/>
    <w:tmpl w:val="7280FBC4"/>
    <w:lvl w:ilvl="0" w:tplc="F8D48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A2F1F"/>
    <w:multiLevelType w:val="hybridMultilevel"/>
    <w:tmpl w:val="8BD6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F625C"/>
    <w:multiLevelType w:val="hybridMultilevel"/>
    <w:tmpl w:val="D2A8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E7C65"/>
    <w:multiLevelType w:val="hybridMultilevel"/>
    <w:tmpl w:val="8F567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FD33D2"/>
    <w:multiLevelType w:val="hybridMultilevel"/>
    <w:tmpl w:val="0A5A8D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5217A"/>
    <w:multiLevelType w:val="hybridMultilevel"/>
    <w:tmpl w:val="D4622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5E3BD9"/>
    <w:multiLevelType w:val="hybridMultilevel"/>
    <w:tmpl w:val="82E6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66A77"/>
    <w:multiLevelType w:val="hybridMultilevel"/>
    <w:tmpl w:val="E0B0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101AD"/>
    <w:multiLevelType w:val="hybridMultilevel"/>
    <w:tmpl w:val="03181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5A0A88"/>
    <w:multiLevelType w:val="hybridMultilevel"/>
    <w:tmpl w:val="48E4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92E00"/>
    <w:multiLevelType w:val="hybridMultilevel"/>
    <w:tmpl w:val="DAE6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0226C"/>
    <w:multiLevelType w:val="hybridMultilevel"/>
    <w:tmpl w:val="A4B6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43D53"/>
    <w:multiLevelType w:val="hybridMultilevel"/>
    <w:tmpl w:val="AA8EB4DA"/>
    <w:lvl w:ilvl="0" w:tplc="7CE60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68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7C1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C2F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7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44C3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E2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8D5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B4A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760425"/>
    <w:multiLevelType w:val="hybridMultilevel"/>
    <w:tmpl w:val="47EA5534"/>
    <w:lvl w:ilvl="0" w:tplc="176E1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45CD1"/>
    <w:multiLevelType w:val="hybridMultilevel"/>
    <w:tmpl w:val="10E8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95872"/>
    <w:multiLevelType w:val="hybridMultilevel"/>
    <w:tmpl w:val="BF780C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31B51D9A"/>
    <w:multiLevelType w:val="hybridMultilevel"/>
    <w:tmpl w:val="873EE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9A28DA"/>
    <w:multiLevelType w:val="hybridMultilevel"/>
    <w:tmpl w:val="3AE01B9E"/>
    <w:lvl w:ilvl="0" w:tplc="5B2873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ABE4B33"/>
    <w:multiLevelType w:val="hybridMultilevel"/>
    <w:tmpl w:val="6F2C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F4727C"/>
    <w:multiLevelType w:val="hybridMultilevel"/>
    <w:tmpl w:val="336E5D2C"/>
    <w:lvl w:ilvl="0" w:tplc="C14C3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EFF719D"/>
    <w:multiLevelType w:val="hybridMultilevel"/>
    <w:tmpl w:val="E26E3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30B82"/>
    <w:multiLevelType w:val="hybridMultilevel"/>
    <w:tmpl w:val="70028F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870B24"/>
    <w:multiLevelType w:val="hybridMultilevel"/>
    <w:tmpl w:val="27D2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A0D58"/>
    <w:multiLevelType w:val="hybridMultilevel"/>
    <w:tmpl w:val="EEDE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EE01A6"/>
    <w:multiLevelType w:val="hybridMultilevel"/>
    <w:tmpl w:val="1124E8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672CDA"/>
    <w:multiLevelType w:val="hybridMultilevel"/>
    <w:tmpl w:val="02E4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454FB"/>
    <w:multiLevelType w:val="hybridMultilevel"/>
    <w:tmpl w:val="E35E0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CF5CAC"/>
    <w:multiLevelType w:val="hybridMultilevel"/>
    <w:tmpl w:val="151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1B4A3B"/>
    <w:multiLevelType w:val="hybridMultilevel"/>
    <w:tmpl w:val="6022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81C73"/>
    <w:multiLevelType w:val="hybridMultilevel"/>
    <w:tmpl w:val="D252377E"/>
    <w:lvl w:ilvl="0" w:tplc="6A84E2F8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E5208A"/>
    <w:multiLevelType w:val="hybridMultilevel"/>
    <w:tmpl w:val="7DD6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2312A"/>
    <w:multiLevelType w:val="hybridMultilevel"/>
    <w:tmpl w:val="8EA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B3953"/>
    <w:multiLevelType w:val="hybridMultilevel"/>
    <w:tmpl w:val="9B48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242DB"/>
    <w:multiLevelType w:val="hybridMultilevel"/>
    <w:tmpl w:val="83BA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D3B18"/>
    <w:multiLevelType w:val="hybridMultilevel"/>
    <w:tmpl w:val="1F16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36A33"/>
    <w:multiLevelType w:val="hybridMultilevel"/>
    <w:tmpl w:val="D44A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60700"/>
    <w:multiLevelType w:val="hybridMultilevel"/>
    <w:tmpl w:val="365E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2"/>
  </w:num>
  <w:num w:numId="3">
    <w:abstractNumId w:val="14"/>
  </w:num>
  <w:num w:numId="4">
    <w:abstractNumId w:val="22"/>
  </w:num>
  <w:num w:numId="5">
    <w:abstractNumId w:val="9"/>
  </w:num>
  <w:num w:numId="6">
    <w:abstractNumId w:val="31"/>
  </w:num>
  <w:num w:numId="7">
    <w:abstractNumId w:val="26"/>
  </w:num>
  <w:num w:numId="8">
    <w:abstractNumId w:val="1"/>
  </w:num>
  <w:num w:numId="9">
    <w:abstractNumId w:val="28"/>
  </w:num>
  <w:num w:numId="10">
    <w:abstractNumId w:val="38"/>
  </w:num>
  <w:num w:numId="11">
    <w:abstractNumId w:val="29"/>
  </w:num>
  <w:num w:numId="12">
    <w:abstractNumId w:val="34"/>
  </w:num>
  <w:num w:numId="13">
    <w:abstractNumId w:val="17"/>
  </w:num>
  <w:num w:numId="14">
    <w:abstractNumId w:val="13"/>
  </w:num>
  <w:num w:numId="15">
    <w:abstractNumId w:val="20"/>
  </w:num>
  <w:num w:numId="16">
    <w:abstractNumId w:val="40"/>
  </w:num>
  <w:num w:numId="17">
    <w:abstractNumId w:val="24"/>
  </w:num>
  <w:num w:numId="18">
    <w:abstractNumId w:val="42"/>
  </w:num>
  <w:num w:numId="19">
    <w:abstractNumId w:val="7"/>
  </w:num>
  <w:num w:numId="20">
    <w:abstractNumId w:val="8"/>
  </w:num>
  <w:num w:numId="21">
    <w:abstractNumId w:val="39"/>
  </w:num>
  <w:num w:numId="22">
    <w:abstractNumId w:val="36"/>
  </w:num>
  <w:num w:numId="23">
    <w:abstractNumId w:val="3"/>
  </w:num>
  <w:num w:numId="24">
    <w:abstractNumId w:val="0"/>
  </w:num>
  <w:num w:numId="25">
    <w:abstractNumId w:val="27"/>
  </w:num>
  <w:num w:numId="26">
    <w:abstractNumId w:val="10"/>
  </w:num>
  <w:num w:numId="27">
    <w:abstractNumId w:val="2"/>
  </w:num>
  <w:num w:numId="28">
    <w:abstractNumId w:val="25"/>
  </w:num>
  <w:num w:numId="29">
    <w:abstractNumId w:val="14"/>
  </w:num>
  <w:num w:numId="30">
    <w:abstractNumId w:val="22"/>
  </w:num>
  <w:num w:numId="31">
    <w:abstractNumId w:val="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9"/>
  </w:num>
  <w:num w:numId="37">
    <w:abstractNumId w:val="12"/>
  </w:num>
  <w:num w:numId="38">
    <w:abstractNumId w:val="33"/>
  </w:num>
  <w:num w:numId="39">
    <w:abstractNumId w:val="4"/>
  </w:num>
  <w:num w:numId="40">
    <w:abstractNumId w:val="18"/>
  </w:num>
  <w:num w:numId="41">
    <w:abstractNumId w:val="15"/>
  </w:num>
  <w:num w:numId="42">
    <w:abstractNumId w:val="30"/>
  </w:num>
  <w:num w:numId="43">
    <w:abstractNumId w:val="11"/>
  </w:num>
  <w:num w:numId="44">
    <w:abstractNumId w:val="21"/>
  </w:num>
  <w:num w:numId="45">
    <w:abstractNumId w:val="37"/>
  </w:num>
  <w:num w:numId="46">
    <w:abstractNumId w:val="35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777"/>
    <w:rsid w:val="00011450"/>
    <w:rsid w:val="00014FC7"/>
    <w:rsid w:val="000161E1"/>
    <w:rsid w:val="0002125F"/>
    <w:rsid w:val="000230FB"/>
    <w:rsid w:val="000340EE"/>
    <w:rsid w:val="000605A0"/>
    <w:rsid w:val="0007539F"/>
    <w:rsid w:val="00076F3D"/>
    <w:rsid w:val="00084B16"/>
    <w:rsid w:val="000A0AAD"/>
    <w:rsid w:val="000A476E"/>
    <w:rsid w:val="000A7338"/>
    <w:rsid w:val="000B005B"/>
    <w:rsid w:val="000C7172"/>
    <w:rsid w:val="000D54AB"/>
    <w:rsid w:val="000D6DD8"/>
    <w:rsid w:val="000D78E8"/>
    <w:rsid w:val="000E5616"/>
    <w:rsid w:val="000F089B"/>
    <w:rsid w:val="00130079"/>
    <w:rsid w:val="001316EE"/>
    <w:rsid w:val="001608C0"/>
    <w:rsid w:val="00175199"/>
    <w:rsid w:val="0017733C"/>
    <w:rsid w:val="001846F5"/>
    <w:rsid w:val="001A0538"/>
    <w:rsid w:val="001B1132"/>
    <w:rsid w:val="001B625A"/>
    <w:rsid w:val="001C4244"/>
    <w:rsid w:val="001C4EE0"/>
    <w:rsid w:val="001D00E7"/>
    <w:rsid w:val="001D3138"/>
    <w:rsid w:val="001D472E"/>
    <w:rsid w:val="001E39BC"/>
    <w:rsid w:val="001F38CB"/>
    <w:rsid w:val="0020061C"/>
    <w:rsid w:val="00203A50"/>
    <w:rsid w:val="00222E4C"/>
    <w:rsid w:val="0023339F"/>
    <w:rsid w:val="00252CCC"/>
    <w:rsid w:val="002673B9"/>
    <w:rsid w:val="00282897"/>
    <w:rsid w:val="00284CC5"/>
    <w:rsid w:val="002905DE"/>
    <w:rsid w:val="00291AEB"/>
    <w:rsid w:val="002A0E8C"/>
    <w:rsid w:val="002A3DFA"/>
    <w:rsid w:val="002A6BF1"/>
    <w:rsid w:val="002B7E33"/>
    <w:rsid w:val="002E062D"/>
    <w:rsid w:val="002E7C34"/>
    <w:rsid w:val="002F140A"/>
    <w:rsid w:val="002F74AD"/>
    <w:rsid w:val="002F7EF7"/>
    <w:rsid w:val="00310969"/>
    <w:rsid w:val="003173C8"/>
    <w:rsid w:val="00330605"/>
    <w:rsid w:val="00331FC4"/>
    <w:rsid w:val="0034191B"/>
    <w:rsid w:val="00347D3A"/>
    <w:rsid w:val="00350099"/>
    <w:rsid w:val="003522D7"/>
    <w:rsid w:val="003524CA"/>
    <w:rsid w:val="00354FAB"/>
    <w:rsid w:val="00363982"/>
    <w:rsid w:val="003650F0"/>
    <w:rsid w:val="003676EF"/>
    <w:rsid w:val="003A0EF9"/>
    <w:rsid w:val="003A4766"/>
    <w:rsid w:val="003A68DE"/>
    <w:rsid w:val="003B411D"/>
    <w:rsid w:val="003B5F56"/>
    <w:rsid w:val="003E0FA4"/>
    <w:rsid w:val="003E3D6D"/>
    <w:rsid w:val="003E54E4"/>
    <w:rsid w:val="00405A32"/>
    <w:rsid w:val="004133F7"/>
    <w:rsid w:val="00414544"/>
    <w:rsid w:val="00423184"/>
    <w:rsid w:val="00445840"/>
    <w:rsid w:val="00450DE5"/>
    <w:rsid w:val="004566DC"/>
    <w:rsid w:val="00457FAF"/>
    <w:rsid w:val="00461B15"/>
    <w:rsid w:val="004634E1"/>
    <w:rsid w:val="0048426F"/>
    <w:rsid w:val="004A0D4B"/>
    <w:rsid w:val="004B5946"/>
    <w:rsid w:val="004C69D1"/>
    <w:rsid w:val="004E18FC"/>
    <w:rsid w:val="004E23BF"/>
    <w:rsid w:val="004E38DD"/>
    <w:rsid w:val="00501D27"/>
    <w:rsid w:val="005100ED"/>
    <w:rsid w:val="00510898"/>
    <w:rsid w:val="005333A4"/>
    <w:rsid w:val="00542BEC"/>
    <w:rsid w:val="00551584"/>
    <w:rsid w:val="00552CA5"/>
    <w:rsid w:val="00555748"/>
    <w:rsid w:val="005623BB"/>
    <w:rsid w:val="00585224"/>
    <w:rsid w:val="0058614A"/>
    <w:rsid w:val="005864B0"/>
    <w:rsid w:val="00592211"/>
    <w:rsid w:val="0059410E"/>
    <w:rsid w:val="005C21D4"/>
    <w:rsid w:val="005F62AF"/>
    <w:rsid w:val="005F65D2"/>
    <w:rsid w:val="0061051E"/>
    <w:rsid w:val="00624911"/>
    <w:rsid w:val="00636D42"/>
    <w:rsid w:val="006441ED"/>
    <w:rsid w:val="006459E4"/>
    <w:rsid w:val="006527B1"/>
    <w:rsid w:val="00654447"/>
    <w:rsid w:val="00670FBC"/>
    <w:rsid w:val="00673FC7"/>
    <w:rsid w:val="00680974"/>
    <w:rsid w:val="00683C76"/>
    <w:rsid w:val="006878FC"/>
    <w:rsid w:val="00695C64"/>
    <w:rsid w:val="006979B1"/>
    <w:rsid w:val="006A4448"/>
    <w:rsid w:val="006B662E"/>
    <w:rsid w:val="006B7421"/>
    <w:rsid w:val="006C0882"/>
    <w:rsid w:val="006C4DD4"/>
    <w:rsid w:val="006E4DCC"/>
    <w:rsid w:val="006E68FD"/>
    <w:rsid w:val="006F7AB7"/>
    <w:rsid w:val="00703353"/>
    <w:rsid w:val="0070353F"/>
    <w:rsid w:val="007101C1"/>
    <w:rsid w:val="00712D39"/>
    <w:rsid w:val="00720717"/>
    <w:rsid w:val="007227E9"/>
    <w:rsid w:val="00736558"/>
    <w:rsid w:val="0074532D"/>
    <w:rsid w:val="00763DC5"/>
    <w:rsid w:val="007732D9"/>
    <w:rsid w:val="007A2E69"/>
    <w:rsid w:val="007A625E"/>
    <w:rsid w:val="007A6650"/>
    <w:rsid w:val="007B24E2"/>
    <w:rsid w:val="007C0420"/>
    <w:rsid w:val="007C2B80"/>
    <w:rsid w:val="007C7327"/>
    <w:rsid w:val="007E0561"/>
    <w:rsid w:val="007E0816"/>
    <w:rsid w:val="007E60E6"/>
    <w:rsid w:val="007E6963"/>
    <w:rsid w:val="007F2410"/>
    <w:rsid w:val="00806CBC"/>
    <w:rsid w:val="00830831"/>
    <w:rsid w:val="00862816"/>
    <w:rsid w:val="0086356C"/>
    <w:rsid w:val="00863850"/>
    <w:rsid w:val="00882F4D"/>
    <w:rsid w:val="00885466"/>
    <w:rsid w:val="008867CF"/>
    <w:rsid w:val="00893EA4"/>
    <w:rsid w:val="00897249"/>
    <w:rsid w:val="008B0AFA"/>
    <w:rsid w:val="008E0521"/>
    <w:rsid w:val="008E0777"/>
    <w:rsid w:val="008E085E"/>
    <w:rsid w:val="008F13C9"/>
    <w:rsid w:val="009020B1"/>
    <w:rsid w:val="00920530"/>
    <w:rsid w:val="0092580D"/>
    <w:rsid w:val="0092655B"/>
    <w:rsid w:val="009273CA"/>
    <w:rsid w:val="00931649"/>
    <w:rsid w:val="0096207D"/>
    <w:rsid w:val="00966C9E"/>
    <w:rsid w:val="00972E1C"/>
    <w:rsid w:val="00975C26"/>
    <w:rsid w:val="009906D8"/>
    <w:rsid w:val="009A6C59"/>
    <w:rsid w:val="009B6448"/>
    <w:rsid w:val="009D2CD6"/>
    <w:rsid w:val="009E08C7"/>
    <w:rsid w:val="009E54FD"/>
    <w:rsid w:val="00A00B93"/>
    <w:rsid w:val="00A1364C"/>
    <w:rsid w:val="00A1451C"/>
    <w:rsid w:val="00A17B33"/>
    <w:rsid w:val="00A239C2"/>
    <w:rsid w:val="00A264F5"/>
    <w:rsid w:val="00A26B82"/>
    <w:rsid w:val="00A2740A"/>
    <w:rsid w:val="00A32A30"/>
    <w:rsid w:val="00A35B02"/>
    <w:rsid w:val="00A7183A"/>
    <w:rsid w:val="00A76D45"/>
    <w:rsid w:val="00A90051"/>
    <w:rsid w:val="00AC08C5"/>
    <w:rsid w:val="00AC3FEC"/>
    <w:rsid w:val="00AE04DB"/>
    <w:rsid w:val="00AF79C7"/>
    <w:rsid w:val="00B000BD"/>
    <w:rsid w:val="00B05F76"/>
    <w:rsid w:val="00B118A5"/>
    <w:rsid w:val="00B21407"/>
    <w:rsid w:val="00B3478D"/>
    <w:rsid w:val="00B41E85"/>
    <w:rsid w:val="00B57021"/>
    <w:rsid w:val="00B602DF"/>
    <w:rsid w:val="00B623A8"/>
    <w:rsid w:val="00B66DA1"/>
    <w:rsid w:val="00B75692"/>
    <w:rsid w:val="00B77C66"/>
    <w:rsid w:val="00B86889"/>
    <w:rsid w:val="00B93E16"/>
    <w:rsid w:val="00B97EBE"/>
    <w:rsid w:val="00BA24CE"/>
    <w:rsid w:val="00BA6043"/>
    <w:rsid w:val="00BD2C1E"/>
    <w:rsid w:val="00BD7BF0"/>
    <w:rsid w:val="00BE0326"/>
    <w:rsid w:val="00BE2AA5"/>
    <w:rsid w:val="00BE7C15"/>
    <w:rsid w:val="00C02667"/>
    <w:rsid w:val="00C03B24"/>
    <w:rsid w:val="00C161EF"/>
    <w:rsid w:val="00C17316"/>
    <w:rsid w:val="00C20E5C"/>
    <w:rsid w:val="00C2441C"/>
    <w:rsid w:val="00C42F05"/>
    <w:rsid w:val="00C52BED"/>
    <w:rsid w:val="00C5641E"/>
    <w:rsid w:val="00C6218A"/>
    <w:rsid w:val="00C634A9"/>
    <w:rsid w:val="00C71EA6"/>
    <w:rsid w:val="00C80F52"/>
    <w:rsid w:val="00C81DA3"/>
    <w:rsid w:val="00C841C8"/>
    <w:rsid w:val="00C91536"/>
    <w:rsid w:val="00C9500B"/>
    <w:rsid w:val="00CA564F"/>
    <w:rsid w:val="00CB0EC7"/>
    <w:rsid w:val="00CB61D6"/>
    <w:rsid w:val="00CD1740"/>
    <w:rsid w:val="00CE46A0"/>
    <w:rsid w:val="00CE579A"/>
    <w:rsid w:val="00CF0980"/>
    <w:rsid w:val="00CF1048"/>
    <w:rsid w:val="00CF5CA0"/>
    <w:rsid w:val="00D03B21"/>
    <w:rsid w:val="00D24845"/>
    <w:rsid w:val="00D26979"/>
    <w:rsid w:val="00D34842"/>
    <w:rsid w:val="00D43F50"/>
    <w:rsid w:val="00D44A36"/>
    <w:rsid w:val="00D44ED9"/>
    <w:rsid w:val="00D51895"/>
    <w:rsid w:val="00D52BC9"/>
    <w:rsid w:val="00D5691C"/>
    <w:rsid w:val="00D672C0"/>
    <w:rsid w:val="00D771AD"/>
    <w:rsid w:val="00D82F9D"/>
    <w:rsid w:val="00D83B58"/>
    <w:rsid w:val="00D8423C"/>
    <w:rsid w:val="00D95726"/>
    <w:rsid w:val="00D97C9C"/>
    <w:rsid w:val="00DA102A"/>
    <w:rsid w:val="00DA73B2"/>
    <w:rsid w:val="00DB0D01"/>
    <w:rsid w:val="00DC0E31"/>
    <w:rsid w:val="00DC5CAB"/>
    <w:rsid w:val="00DE4F26"/>
    <w:rsid w:val="00DE763C"/>
    <w:rsid w:val="00DF484C"/>
    <w:rsid w:val="00E03220"/>
    <w:rsid w:val="00E04EE1"/>
    <w:rsid w:val="00E3208E"/>
    <w:rsid w:val="00E371E5"/>
    <w:rsid w:val="00E44ADE"/>
    <w:rsid w:val="00E45BD4"/>
    <w:rsid w:val="00E5096D"/>
    <w:rsid w:val="00E55186"/>
    <w:rsid w:val="00E57754"/>
    <w:rsid w:val="00E71BA8"/>
    <w:rsid w:val="00E76FBF"/>
    <w:rsid w:val="00E80DC3"/>
    <w:rsid w:val="00E822FB"/>
    <w:rsid w:val="00E9456D"/>
    <w:rsid w:val="00EB3061"/>
    <w:rsid w:val="00EB4F36"/>
    <w:rsid w:val="00ED031C"/>
    <w:rsid w:val="00EE1811"/>
    <w:rsid w:val="00EF5A29"/>
    <w:rsid w:val="00EF7982"/>
    <w:rsid w:val="00EF7E4B"/>
    <w:rsid w:val="00F00518"/>
    <w:rsid w:val="00F14045"/>
    <w:rsid w:val="00F20A79"/>
    <w:rsid w:val="00F251E8"/>
    <w:rsid w:val="00F410A9"/>
    <w:rsid w:val="00F416B7"/>
    <w:rsid w:val="00F42292"/>
    <w:rsid w:val="00F446EB"/>
    <w:rsid w:val="00F44EA8"/>
    <w:rsid w:val="00F728C7"/>
    <w:rsid w:val="00F74F07"/>
    <w:rsid w:val="00F77DA4"/>
    <w:rsid w:val="00F8346E"/>
    <w:rsid w:val="00F91493"/>
    <w:rsid w:val="00F95119"/>
    <w:rsid w:val="00F97015"/>
    <w:rsid w:val="00FB2BCE"/>
    <w:rsid w:val="00FB47F2"/>
    <w:rsid w:val="00FB64C8"/>
    <w:rsid w:val="00FB7B51"/>
    <w:rsid w:val="00FC348F"/>
    <w:rsid w:val="00FC7F77"/>
    <w:rsid w:val="00FD4BE5"/>
    <w:rsid w:val="00FD4F9C"/>
    <w:rsid w:val="00FE1720"/>
    <w:rsid w:val="00FE399B"/>
    <w:rsid w:val="00FE72C2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Прямая со стрелкой 31"/>
        <o:r id="V:Rule2" type="connector" idref="#Прямая со стрелкой 33"/>
        <o:r id="V:Rule3" type="connector" idref="#Прямая со стрелкой 37"/>
        <o:r id="V:Rule4" type="connector" idref="#Прямая со стрелкой 25"/>
        <o:r id="V:Rule5" type="connector" idref="#Прямая со стрелкой 26"/>
        <o:r id="V:Rule6" type="connector" idref="#Прямая со стрелкой 24"/>
        <o:r id="V:Rule7" type="connector" idref="#Прямая со стрелкой 36"/>
        <o:r id="V:Rule8" type="connector" idref="#Прямая со стрелкой 32"/>
        <o:r id="V:Rule9" type="connector" idref="#Прямая со стрелкой 60"/>
      </o:rules>
    </o:shapelayout>
  </w:shapeDefaults>
  <w:decimalSymbol w:val=","/>
  <w:listSeparator w:val=";"/>
  <w15:docId w15:val="{F66BD2A2-5C16-47BA-8613-FB0E9E9E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211"/>
    <w:pPr>
      <w:ind w:left="720"/>
      <w:contextualSpacing/>
    </w:pPr>
  </w:style>
  <w:style w:type="table" w:styleId="a4">
    <w:name w:val="Table Grid"/>
    <w:basedOn w:val="a1"/>
    <w:uiPriority w:val="59"/>
    <w:rsid w:val="00233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905D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05DE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8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224"/>
  </w:style>
  <w:style w:type="paragraph" w:styleId="a9">
    <w:name w:val="footer"/>
    <w:basedOn w:val="a"/>
    <w:link w:val="aa"/>
    <w:uiPriority w:val="99"/>
    <w:unhideWhenUsed/>
    <w:rsid w:val="0058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224"/>
  </w:style>
  <w:style w:type="paragraph" w:styleId="ab">
    <w:name w:val="Balloon Text"/>
    <w:basedOn w:val="a"/>
    <w:link w:val="ac"/>
    <w:uiPriority w:val="99"/>
    <w:semiHidden/>
    <w:unhideWhenUsed/>
    <w:rsid w:val="0058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522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D34842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34842"/>
    <w:rPr>
      <w:b/>
      <w:bCs/>
    </w:rPr>
  </w:style>
  <w:style w:type="paragraph" w:customStyle="1" w:styleId="tab">
    <w:name w:val="tab"/>
    <w:basedOn w:val="a"/>
    <w:rsid w:val="00D3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61E1"/>
  </w:style>
  <w:style w:type="paragraph" w:styleId="af">
    <w:name w:val="No Spacing"/>
    <w:uiPriority w:val="1"/>
    <w:qFormat/>
    <w:rsid w:val="00E45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smartaids.ru/sighting_loss/98/3001/" TargetMode="External"/><Relationship Id="rId26" Type="http://schemas.openxmlformats.org/officeDocument/2006/relationships/hyperlink" Target="http://www.smartaids.ru/sighting_loss/98/4061/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8.jpeg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eader" Target="header1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martaids.ru/sighting_loss/98/2729/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3.jpeg"/><Relationship Id="rId24" Type="http://schemas.openxmlformats.org/officeDocument/2006/relationships/hyperlink" Target="http://www.smartaids.ru/sighting_loss/98/2728/" TargetMode="External"/><Relationship Id="rId32" Type="http://schemas.openxmlformats.org/officeDocument/2006/relationships/image" Target="media/image14.jpeg"/><Relationship Id="rId37" Type="http://schemas.openxmlformats.org/officeDocument/2006/relationships/hyperlink" Target="http://www.smartaids.ru/sighting_loss/98/4064/" TargetMode="External"/><Relationship Id="rId40" Type="http://schemas.openxmlformats.org/officeDocument/2006/relationships/hyperlink" Target="http://www.smartaids.ru/sighting_loss/98/3455/" TargetMode="External"/><Relationship Id="rId45" Type="http://schemas.openxmlformats.org/officeDocument/2006/relationships/image" Target="media/image2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smartaids.ru/sighting_loss/98/4061/" TargetMode="External"/><Relationship Id="rId36" Type="http://schemas.openxmlformats.org/officeDocument/2006/relationships/image" Target="media/image16.jpeg"/><Relationship Id="rId49" Type="http://schemas.openxmlformats.org/officeDocument/2006/relationships/fontTable" Target="fontTable.xml"/><Relationship Id="rId10" Type="http://schemas.openxmlformats.org/officeDocument/2006/relationships/hyperlink" Target="http://www.smartaids.ru/sighting_loss/98/2730/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martaids.ru/sighting_loss/98/2729/" TargetMode="External"/><Relationship Id="rId22" Type="http://schemas.openxmlformats.org/officeDocument/2006/relationships/hyperlink" Target="http://www.smartaids.ru/sighting_loss/98/2728/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smartaids.ru/sighting_loss/98/4065/" TargetMode="External"/><Relationship Id="rId35" Type="http://schemas.openxmlformats.org/officeDocument/2006/relationships/hyperlink" Target="http://www.smartaids.ru/sighting_loss/98/4064/" TargetMode="External"/><Relationship Id="rId43" Type="http://schemas.openxmlformats.org/officeDocument/2006/relationships/hyperlink" Target="http://www.smartaids.ru/sighting_loss/98/3886/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smartaids.ru/sighting_loss/98/2730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://www.smartaids.ru/sighting_loss/98/4065/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2.jpeg"/><Relationship Id="rId20" Type="http://schemas.openxmlformats.org/officeDocument/2006/relationships/hyperlink" Target="http://www.smartaids.ru/sighting_loss/98/3001/" TargetMode="External"/><Relationship Id="rId41" Type="http://schemas.openxmlformats.org/officeDocument/2006/relationships/hyperlink" Target="http://www.smartaids.ru/sighting_loss/98/388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9329E6BC6D49BE833546C535484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E605D4-541D-4381-A492-C58BE37B944C}"/>
      </w:docPartPr>
      <w:docPartBody>
        <w:p w:rsidR="00F325A0" w:rsidRDefault="00DF1342" w:rsidP="00DF1342">
          <w:pPr>
            <w:pStyle w:val="3C9329E6BC6D49BE833546C535484A2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342"/>
    <w:rsid w:val="00191433"/>
    <w:rsid w:val="004E04F6"/>
    <w:rsid w:val="00644F18"/>
    <w:rsid w:val="00676EB5"/>
    <w:rsid w:val="007C2824"/>
    <w:rsid w:val="0087408A"/>
    <w:rsid w:val="008A20CB"/>
    <w:rsid w:val="00AA23AD"/>
    <w:rsid w:val="00AF099B"/>
    <w:rsid w:val="00DD1134"/>
    <w:rsid w:val="00DF1342"/>
    <w:rsid w:val="00F325A0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9329E6BC6D49BE833546C535484A29">
    <w:name w:val="3C9329E6BC6D49BE833546C535484A29"/>
    <w:rsid w:val="00DF1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FA9F-FF78-42E1-BF05-C9752384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14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ГБСКОУ школа – интернат № 1 им. К.К.Грота</vt:lpstr>
    </vt:vector>
  </TitlesOfParts>
  <Company>Ya Blondinko Edition</Company>
  <LinksUpToDate>false</LinksUpToDate>
  <CharactersWithSpaces>21034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ГБСКОУ школа – интернат № 1 им. К.К.Грота</dc:title>
  <dc:creator>user</dc:creator>
  <cp:lastModifiedBy>Кузина Наталья Юрьевна</cp:lastModifiedBy>
  <cp:revision>260</cp:revision>
  <cp:lastPrinted>2014-03-21T07:10:00Z</cp:lastPrinted>
  <dcterms:created xsi:type="dcterms:W3CDTF">2014-03-14T12:52:00Z</dcterms:created>
  <dcterms:modified xsi:type="dcterms:W3CDTF">2015-03-13T15:25:00Z</dcterms:modified>
</cp:coreProperties>
</file>