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Pr="002F2EB8" w:rsidRDefault="002F2EB8">
      <w:r w:rsidRPr="002F2E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E19D6B" wp14:editId="6460FD17">
            <wp:simplePos x="0" y="0"/>
            <wp:positionH relativeFrom="column">
              <wp:posOffset>4697227</wp:posOffset>
            </wp:positionH>
            <wp:positionV relativeFrom="paragraph">
              <wp:posOffset>314094</wp:posOffset>
            </wp:positionV>
            <wp:extent cx="4235603" cy="5984171"/>
            <wp:effectExtent l="0" t="0" r="0" b="0"/>
            <wp:wrapSquare wrapText="bothSides"/>
            <wp:docPr id="2" name="Рисунок 2" descr="E:\Admin\School documents\Эксперимент 3\Инновационные педагогические продукты\Сканы договоров\договор о совместной твор. деят-т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School documents\Эксперимент 3\Инновационные педагогические продукты\Сканы договоров\договор о совместной твор. деят-ти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03" cy="59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06DA11" wp14:editId="77E8AE31">
            <wp:simplePos x="0" y="0"/>
            <wp:positionH relativeFrom="column">
              <wp:posOffset>272514</wp:posOffset>
            </wp:positionH>
            <wp:positionV relativeFrom="paragraph">
              <wp:posOffset>289635</wp:posOffset>
            </wp:positionV>
            <wp:extent cx="4252463" cy="6007991"/>
            <wp:effectExtent l="0" t="0" r="0" b="0"/>
            <wp:wrapSquare wrapText="bothSides"/>
            <wp:docPr id="1" name="Рисунок 1" descr="E:\Admin\School documents\Эксперимент 3\Инновационные педагогические продукты\Сканы договоров\договор о совместной твор. деят- т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3\Инновационные педагогические продукты\Сканы договоров\договор о совместной твор. деят- т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63" cy="60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Договор с ГБУК «Государственная библиотека для слепых и слабовидящих»</w:t>
      </w:r>
      <w:r w:rsidRPr="002F2EB8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62058" w:rsidRPr="002F2EB8" w:rsidSect="002F2EB8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DF"/>
    <w:rsid w:val="00165CDF"/>
    <w:rsid w:val="002F2EB8"/>
    <w:rsid w:val="00A62058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4BE7-4F86-40E0-998A-A0B0223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2</cp:revision>
  <dcterms:created xsi:type="dcterms:W3CDTF">2015-05-20T09:19:00Z</dcterms:created>
  <dcterms:modified xsi:type="dcterms:W3CDTF">2015-05-20T09:20:00Z</dcterms:modified>
</cp:coreProperties>
</file>